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6E" w:rsidRDefault="001C006E" w:rsidP="001C006E">
      <w:pPr>
        <w:pStyle w:val="1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-55880</wp:posOffset>
            </wp:positionV>
            <wp:extent cx="981710" cy="930275"/>
            <wp:effectExtent l="19050" t="0" r="8890" b="0"/>
            <wp:wrapThrough wrapText="bothSides">
              <wp:wrapPolygon edited="0">
                <wp:start x="-419" y="0"/>
                <wp:lineTo x="-419" y="21231"/>
                <wp:lineTo x="21796" y="21231"/>
                <wp:lineTo x="21796" y="0"/>
                <wp:lineTo x="-419" y="0"/>
              </wp:wrapPolygon>
            </wp:wrapThrough>
            <wp:docPr id="3" name="Рисунок 3" descr="Копия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пия D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06E" w:rsidRDefault="001C006E" w:rsidP="001C006E">
      <w:pPr>
        <w:pStyle w:val="1"/>
        <w:rPr>
          <w:sz w:val="24"/>
        </w:rPr>
      </w:pPr>
    </w:p>
    <w:p w:rsidR="001C006E" w:rsidRDefault="001C006E" w:rsidP="001C006E">
      <w:pPr>
        <w:pStyle w:val="1"/>
        <w:rPr>
          <w:sz w:val="24"/>
        </w:rPr>
      </w:pPr>
    </w:p>
    <w:p w:rsidR="000B7957" w:rsidRDefault="000B7957" w:rsidP="001C006E">
      <w:pPr>
        <w:pStyle w:val="1"/>
        <w:tabs>
          <w:tab w:val="left" w:pos="4659"/>
        </w:tabs>
        <w:rPr>
          <w:sz w:val="16"/>
        </w:rPr>
      </w:pPr>
    </w:p>
    <w:p w:rsidR="000B7957" w:rsidRDefault="000B7957" w:rsidP="001C006E">
      <w:pPr>
        <w:pStyle w:val="1"/>
        <w:tabs>
          <w:tab w:val="left" w:pos="4659"/>
        </w:tabs>
        <w:rPr>
          <w:sz w:val="16"/>
        </w:rPr>
      </w:pPr>
    </w:p>
    <w:p w:rsidR="000B7957" w:rsidRDefault="000B7957" w:rsidP="001C006E">
      <w:pPr>
        <w:pStyle w:val="1"/>
        <w:tabs>
          <w:tab w:val="left" w:pos="4659"/>
        </w:tabs>
        <w:rPr>
          <w:sz w:val="16"/>
        </w:rPr>
      </w:pPr>
    </w:p>
    <w:p w:rsidR="001C006E" w:rsidRDefault="001C006E" w:rsidP="001C006E">
      <w:pPr>
        <w:pStyle w:val="1"/>
        <w:tabs>
          <w:tab w:val="left" w:pos="4659"/>
        </w:tabs>
        <w:rPr>
          <w:sz w:val="16"/>
        </w:rPr>
      </w:pPr>
      <w:r>
        <w:rPr>
          <w:sz w:val="16"/>
        </w:rPr>
        <w:t>МИНИСТЕРСТВО ОБРАЗОВАНИЯ И НАУКИ  РЕСПУБЛИКИ ДАГЕСТАН</w:t>
      </w:r>
    </w:p>
    <w:p w:rsidR="001C006E" w:rsidRDefault="001C006E" w:rsidP="001C006E">
      <w:pPr>
        <w:rPr>
          <w:b/>
          <w:sz w:val="22"/>
          <w:szCs w:val="22"/>
        </w:rPr>
      </w:pPr>
      <w:r>
        <w:rPr>
          <w:b/>
          <w:sz w:val="22"/>
        </w:rPr>
        <w:t xml:space="preserve">                </w:t>
      </w:r>
      <w:r>
        <w:rPr>
          <w:b/>
        </w:rPr>
        <w:t xml:space="preserve"> </w:t>
      </w:r>
      <w:r>
        <w:rPr>
          <w:b/>
          <w:szCs w:val="22"/>
        </w:rPr>
        <w:t>МУНИЦИПАЛЬНОЕ КАЗЁННОЕ ОБЩЕОБРАЗОВАТЕЛЬНОЕ УЧРЕЖДЕНИЕ</w:t>
      </w:r>
    </w:p>
    <w:p w:rsidR="001C006E" w:rsidRDefault="001C006E" w:rsidP="001C006E">
      <w:pPr>
        <w:pStyle w:val="2"/>
        <w:rPr>
          <w:sz w:val="22"/>
          <w:szCs w:val="22"/>
        </w:rPr>
      </w:pPr>
      <w:r>
        <w:rPr>
          <w:sz w:val="22"/>
          <w:szCs w:val="22"/>
        </w:rPr>
        <w:t>«УНЦУКУЛЬСКАЯ СРЕДНЯЯ ОБЩЕОБРАЗОВАТЕЛЬНАЯ ШКОЛА №2 имени З. Г. АЛИЕВА»</w:t>
      </w:r>
    </w:p>
    <w:p w:rsidR="001C006E" w:rsidRDefault="001C006E" w:rsidP="001C006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15875</wp:posOffset>
            </wp:positionV>
            <wp:extent cx="6718300" cy="397510"/>
            <wp:effectExtent l="0" t="0" r="0" b="0"/>
            <wp:wrapNone/>
            <wp:docPr id="2" name="Рисунок 2" descr="http://www.arabesko.ru/images/files/vector/lines/arabesko.ru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abesko.ru/images/files/vector/lines/arabesko.ru_04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39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06E" w:rsidRDefault="001C006E" w:rsidP="001C006E"/>
    <w:p w:rsidR="001C006E" w:rsidRDefault="001C006E" w:rsidP="001C006E"/>
    <w:p w:rsidR="001C006E" w:rsidRDefault="001C006E" w:rsidP="001C006E">
      <w:pPr>
        <w:tabs>
          <w:tab w:val="center" w:pos="5244"/>
        </w:tabs>
        <w:rPr>
          <w:bCs/>
          <w:sz w:val="22"/>
        </w:rPr>
      </w:pPr>
      <w:r>
        <w:rPr>
          <w:bCs/>
          <w:sz w:val="22"/>
        </w:rPr>
        <w:tab/>
        <w:t xml:space="preserve"> 368940, с. Унцукуль, МО «Унцукульский район», Республика  Дагестан,  ул.Саида Араканского, 56 </w:t>
      </w:r>
    </w:p>
    <w:p w:rsidR="001C006E" w:rsidRDefault="001C006E" w:rsidP="001C006E">
      <w:pPr>
        <w:spacing w:before="22" w:after="22"/>
        <w:jc w:val="center"/>
        <w:textAlignment w:val="top"/>
        <w:rPr>
          <w:b/>
          <w:szCs w:val="28"/>
        </w:rPr>
      </w:pPr>
      <w:r>
        <w:rPr>
          <w:b/>
          <w:szCs w:val="28"/>
        </w:rPr>
        <w:t xml:space="preserve">ИНН – 0533009825,    КПП – 053301001,   Р. </w:t>
      </w:r>
      <w:proofErr w:type="spellStart"/>
      <w:r>
        <w:rPr>
          <w:b/>
          <w:szCs w:val="28"/>
        </w:rPr>
        <w:t>сч</w:t>
      </w:r>
      <w:proofErr w:type="spellEnd"/>
      <w:r>
        <w:rPr>
          <w:b/>
          <w:szCs w:val="28"/>
        </w:rPr>
        <w:t>. – 40204810300000000050,   БИК -048209001</w:t>
      </w:r>
    </w:p>
    <w:p w:rsidR="001C006E" w:rsidRPr="00B558EF" w:rsidRDefault="001C006E" w:rsidP="001C006E">
      <w:pPr>
        <w:spacing w:before="22" w:after="22"/>
        <w:textAlignment w:val="top"/>
        <w:rPr>
          <w:lang w:val="en-US"/>
        </w:rPr>
      </w:pPr>
      <w:r w:rsidRPr="001C006E">
        <w:rPr>
          <w:bCs/>
          <w:sz w:val="22"/>
        </w:rPr>
        <w:t xml:space="preserve">                                         </w:t>
      </w:r>
      <w:r>
        <w:rPr>
          <w:bCs/>
          <w:sz w:val="22"/>
        </w:rPr>
        <w:t>Тел</w:t>
      </w:r>
      <w:r>
        <w:rPr>
          <w:bCs/>
          <w:sz w:val="22"/>
          <w:lang w:val="en-US"/>
        </w:rPr>
        <w:t xml:space="preserve">. +7 (988) 698 61 92,  E-mail: </w:t>
      </w:r>
      <w:hyperlink r:id="rId7" w:history="1">
        <w:r>
          <w:rPr>
            <w:rStyle w:val="a3"/>
            <w:b/>
            <w:bCs/>
            <w:sz w:val="22"/>
            <w:lang w:val="en-US"/>
          </w:rPr>
          <w:t>un.sh2@mail.ru</w:t>
        </w:r>
      </w:hyperlink>
    </w:p>
    <w:p w:rsidR="00B558EF" w:rsidRPr="0029501A" w:rsidRDefault="00B558EF" w:rsidP="00B558EF">
      <w:pPr>
        <w:spacing w:before="22" w:after="22"/>
        <w:jc w:val="right"/>
        <w:textAlignment w:val="top"/>
        <w:rPr>
          <w:lang w:val="en-US"/>
        </w:rPr>
      </w:pPr>
    </w:p>
    <w:p w:rsidR="00B558EF" w:rsidRPr="002F0788" w:rsidRDefault="0029501A" w:rsidP="0029501A">
      <w:pPr>
        <w:tabs>
          <w:tab w:val="left" w:pos="238"/>
          <w:tab w:val="right" w:pos="10063"/>
        </w:tabs>
        <w:spacing w:before="22" w:after="22"/>
        <w:textAlignment w:val="top"/>
        <w:rPr>
          <w:sz w:val="24"/>
        </w:rPr>
      </w:pPr>
      <w:r w:rsidRPr="000B7957">
        <w:rPr>
          <w:sz w:val="24"/>
          <w:lang w:val="en-US"/>
        </w:rPr>
        <w:tab/>
      </w:r>
      <w:r w:rsidRPr="002F0788">
        <w:rPr>
          <w:sz w:val="24"/>
        </w:rPr>
        <w:t xml:space="preserve">№ </w:t>
      </w:r>
      <w:r w:rsidR="000B7957" w:rsidRPr="000B7957">
        <w:rPr>
          <w:sz w:val="24"/>
          <w:u w:val="single"/>
        </w:rPr>
        <w:t>344</w:t>
      </w:r>
      <w:r w:rsidRPr="002F0788">
        <w:rPr>
          <w:sz w:val="24"/>
        </w:rPr>
        <w:t xml:space="preserve">                                                                                            </w:t>
      </w:r>
      <w:r w:rsidR="00065433" w:rsidRPr="002F0788">
        <w:rPr>
          <w:sz w:val="24"/>
        </w:rPr>
        <w:t xml:space="preserve"> </w:t>
      </w:r>
      <w:r w:rsidR="002F0788">
        <w:rPr>
          <w:sz w:val="24"/>
        </w:rPr>
        <w:t xml:space="preserve">                       </w:t>
      </w:r>
      <w:r w:rsidR="00065433" w:rsidRPr="002F0788">
        <w:rPr>
          <w:sz w:val="24"/>
        </w:rPr>
        <w:t xml:space="preserve">   </w:t>
      </w:r>
      <w:r w:rsidRPr="002F0788">
        <w:rPr>
          <w:sz w:val="24"/>
        </w:rPr>
        <w:t xml:space="preserve">  </w:t>
      </w:r>
      <w:r w:rsidR="00B558EF" w:rsidRPr="002F0788">
        <w:rPr>
          <w:sz w:val="24"/>
        </w:rPr>
        <w:t xml:space="preserve">«2» </w:t>
      </w:r>
      <w:r w:rsidR="000B7957">
        <w:rPr>
          <w:sz w:val="24"/>
        </w:rPr>
        <w:t>декабря 2022</w:t>
      </w:r>
      <w:r w:rsidR="00B558EF" w:rsidRPr="002F0788">
        <w:rPr>
          <w:sz w:val="24"/>
        </w:rPr>
        <w:t>г.</w:t>
      </w:r>
    </w:p>
    <w:p w:rsidR="00B558EF" w:rsidRDefault="00B558EF" w:rsidP="00B558EF">
      <w:pPr>
        <w:spacing w:before="22" w:after="22"/>
        <w:jc w:val="right"/>
        <w:textAlignment w:val="top"/>
        <w:rPr>
          <w:sz w:val="28"/>
        </w:rPr>
      </w:pPr>
    </w:p>
    <w:p w:rsidR="0029501A" w:rsidRPr="00D11235" w:rsidRDefault="0029501A" w:rsidP="0029501A">
      <w:pPr>
        <w:spacing w:line="177" w:lineRule="atLeast"/>
        <w:jc w:val="center"/>
        <w:rPr>
          <w:color w:val="000000"/>
          <w:szCs w:val="13"/>
        </w:rPr>
      </w:pPr>
      <w:r w:rsidRPr="0029501A">
        <w:rPr>
          <w:b/>
          <w:bCs/>
          <w:color w:val="000000"/>
          <w:sz w:val="24"/>
        </w:rPr>
        <w:t>ПРИКАЗ</w:t>
      </w:r>
    </w:p>
    <w:p w:rsidR="0029501A" w:rsidRPr="00D11235" w:rsidRDefault="0029501A" w:rsidP="0029501A">
      <w:pPr>
        <w:spacing w:line="177" w:lineRule="atLeast"/>
        <w:jc w:val="center"/>
        <w:rPr>
          <w:color w:val="000000"/>
          <w:szCs w:val="13"/>
        </w:rPr>
      </w:pPr>
      <w:r w:rsidRPr="0029501A">
        <w:rPr>
          <w:b/>
          <w:bCs/>
          <w:color w:val="000000"/>
          <w:sz w:val="24"/>
        </w:rPr>
        <w:t> </w:t>
      </w:r>
    </w:p>
    <w:p w:rsidR="0029501A" w:rsidRPr="00D11235" w:rsidRDefault="0029501A" w:rsidP="0029501A">
      <w:pPr>
        <w:spacing w:line="177" w:lineRule="atLeast"/>
        <w:rPr>
          <w:color w:val="000000"/>
          <w:szCs w:val="13"/>
        </w:rPr>
      </w:pPr>
      <w:r>
        <w:rPr>
          <w:color w:val="000000"/>
          <w:sz w:val="24"/>
          <w:szCs w:val="16"/>
        </w:rPr>
        <w:t xml:space="preserve"> </w:t>
      </w:r>
      <w:r w:rsidRPr="00D11235">
        <w:rPr>
          <w:color w:val="000000"/>
          <w:sz w:val="24"/>
          <w:szCs w:val="16"/>
        </w:rPr>
        <w:t> </w:t>
      </w:r>
    </w:p>
    <w:p w:rsidR="0029501A" w:rsidRPr="00D11235" w:rsidRDefault="0029501A" w:rsidP="0029501A">
      <w:pPr>
        <w:spacing w:line="177" w:lineRule="atLeast"/>
        <w:rPr>
          <w:color w:val="000000"/>
          <w:szCs w:val="13"/>
        </w:rPr>
      </w:pPr>
      <w:r w:rsidRPr="0029501A">
        <w:rPr>
          <w:b/>
          <w:bCs/>
          <w:color w:val="000000"/>
          <w:sz w:val="24"/>
        </w:rPr>
        <w:t>Об утверждении Порядка  уведомления работодателя (его представителя)</w:t>
      </w:r>
    </w:p>
    <w:p w:rsidR="0029501A" w:rsidRPr="00D11235" w:rsidRDefault="0029501A" w:rsidP="0029501A">
      <w:pPr>
        <w:spacing w:line="177" w:lineRule="atLeast"/>
        <w:rPr>
          <w:color w:val="000000"/>
          <w:szCs w:val="13"/>
        </w:rPr>
      </w:pPr>
      <w:r>
        <w:rPr>
          <w:b/>
          <w:bCs/>
          <w:color w:val="000000"/>
          <w:sz w:val="24"/>
        </w:rPr>
        <w:t>работниками МК</w:t>
      </w:r>
      <w:r w:rsidRPr="0029501A">
        <w:rPr>
          <w:b/>
          <w:bCs/>
          <w:color w:val="000000"/>
          <w:sz w:val="24"/>
        </w:rPr>
        <w:t>ОУ «</w:t>
      </w:r>
      <w:r>
        <w:rPr>
          <w:b/>
          <w:bCs/>
          <w:color w:val="000000"/>
          <w:sz w:val="24"/>
        </w:rPr>
        <w:t>Унцукульская СОШ №2 имени З. Г. Алиева</w:t>
      </w:r>
      <w:r w:rsidRPr="0029501A">
        <w:rPr>
          <w:b/>
          <w:bCs/>
          <w:color w:val="000000"/>
          <w:sz w:val="24"/>
        </w:rPr>
        <w:t>»</w:t>
      </w:r>
    </w:p>
    <w:p w:rsidR="0029501A" w:rsidRPr="00D11235" w:rsidRDefault="0029501A" w:rsidP="0029501A">
      <w:pPr>
        <w:spacing w:line="177" w:lineRule="atLeast"/>
        <w:rPr>
          <w:color w:val="000000"/>
          <w:szCs w:val="13"/>
        </w:rPr>
      </w:pPr>
      <w:r w:rsidRPr="0029501A">
        <w:rPr>
          <w:b/>
          <w:bCs/>
          <w:color w:val="000000"/>
          <w:sz w:val="24"/>
        </w:rPr>
        <w:t>о склонении к коррупционным правонарушениям</w:t>
      </w:r>
    </w:p>
    <w:p w:rsidR="00B558EF" w:rsidRDefault="00B558EF" w:rsidP="00B558EF">
      <w:pPr>
        <w:spacing w:before="22" w:after="22"/>
        <w:jc w:val="right"/>
        <w:textAlignment w:val="top"/>
        <w:rPr>
          <w:sz w:val="28"/>
        </w:rPr>
      </w:pPr>
    </w:p>
    <w:p w:rsidR="002F0788" w:rsidRDefault="002F0788" w:rsidP="00B558EF">
      <w:pPr>
        <w:spacing w:before="22" w:after="22"/>
        <w:jc w:val="right"/>
        <w:textAlignment w:val="top"/>
        <w:rPr>
          <w:sz w:val="28"/>
        </w:rPr>
      </w:pPr>
    </w:p>
    <w:p w:rsidR="0029501A" w:rsidRPr="00D11235" w:rsidRDefault="0029501A" w:rsidP="008D7BF4">
      <w:pPr>
        <w:pStyle w:val="2"/>
        <w:shd w:val="clear" w:color="auto" w:fill="FFFFFF"/>
        <w:spacing w:after="240"/>
        <w:jc w:val="both"/>
        <w:textAlignment w:val="baseline"/>
        <w:rPr>
          <w:b w:val="0"/>
          <w:color w:val="000000" w:themeColor="text1"/>
          <w:sz w:val="24"/>
          <w:szCs w:val="24"/>
        </w:rPr>
      </w:pPr>
      <w:r w:rsidRPr="008D7BF4">
        <w:rPr>
          <w:b w:val="0"/>
          <w:sz w:val="24"/>
          <w:szCs w:val="24"/>
        </w:rPr>
        <w:t xml:space="preserve">      </w:t>
      </w:r>
      <w:r w:rsidRPr="00D11235">
        <w:rPr>
          <w:b w:val="0"/>
          <w:color w:val="000000"/>
          <w:sz w:val="24"/>
          <w:szCs w:val="24"/>
        </w:rPr>
        <w:t>В соответствии с Федеральным законом от 25.12.2008 № 273-ФЗ (редакция от 31.07.2020 № 259-ФЗ) «О противодействии коррупции» (с последующими дополнениями и изменениями),</w:t>
      </w:r>
      <w:r w:rsidR="008D7BF4">
        <w:rPr>
          <w:b w:val="0"/>
          <w:color w:val="000000"/>
          <w:sz w:val="24"/>
          <w:szCs w:val="24"/>
        </w:rPr>
        <w:t xml:space="preserve"> Законом «</w:t>
      </w:r>
      <w:r w:rsidR="008D7BF4" w:rsidRPr="008D7BF4">
        <w:rPr>
          <w:b w:val="0"/>
          <w:color w:val="000000" w:themeColor="text1"/>
          <w:sz w:val="24"/>
          <w:szCs w:val="24"/>
        </w:rPr>
        <w:t>О противодействии коррупции в Республике Дагестан</w:t>
      </w:r>
      <w:r w:rsidR="008D7BF4">
        <w:rPr>
          <w:b w:val="0"/>
          <w:color w:val="000000" w:themeColor="text1"/>
          <w:sz w:val="24"/>
          <w:szCs w:val="24"/>
        </w:rPr>
        <w:t xml:space="preserve">» </w:t>
      </w:r>
      <w:r w:rsidR="008D7BF4" w:rsidRPr="008D7BF4">
        <w:rPr>
          <w:b w:val="0"/>
          <w:color w:val="000000" w:themeColor="text1"/>
          <w:sz w:val="24"/>
          <w:szCs w:val="24"/>
        </w:rPr>
        <w:t>(в редакции </w:t>
      </w:r>
      <w:hyperlink r:id="rId8" w:history="1">
        <w:r w:rsidR="008D7BF4" w:rsidRPr="008D7BF4">
          <w:rPr>
            <w:rStyle w:val="a3"/>
            <w:b w:val="0"/>
            <w:color w:val="000000" w:themeColor="text1"/>
            <w:sz w:val="24"/>
            <w:szCs w:val="24"/>
            <w:u w:val="none"/>
          </w:rPr>
          <w:t>Законов Респ</w:t>
        </w:r>
        <w:r w:rsidR="008D7BF4">
          <w:rPr>
            <w:rStyle w:val="a3"/>
            <w:b w:val="0"/>
            <w:color w:val="000000" w:themeColor="text1"/>
            <w:sz w:val="24"/>
            <w:szCs w:val="24"/>
            <w:u w:val="none"/>
          </w:rPr>
          <w:t xml:space="preserve">ублики Дагестан </w:t>
        </w:r>
        <w:r w:rsidR="008D7BF4" w:rsidRPr="008D7BF4">
          <w:rPr>
            <w:rStyle w:val="a3"/>
            <w:b w:val="0"/>
            <w:color w:val="000000" w:themeColor="text1"/>
            <w:sz w:val="24"/>
            <w:szCs w:val="24"/>
          </w:rPr>
          <w:t>от 01.02.2012 №1</w:t>
        </w:r>
      </w:hyperlink>
      <w:r w:rsidR="008D7BF4">
        <w:rPr>
          <w:b w:val="0"/>
          <w:color w:val="000000" w:themeColor="text1"/>
          <w:sz w:val="24"/>
          <w:szCs w:val="24"/>
        </w:rPr>
        <w:t xml:space="preserve">, </w:t>
      </w:r>
      <w:r w:rsidR="008D7BF4" w:rsidRPr="008D7BF4">
        <w:rPr>
          <w:b w:val="0"/>
          <w:color w:val="000000" w:themeColor="text1"/>
          <w:sz w:val="24"/>
          <w:szCs w:val="24"/>
          <w:u w:val="single"/>
        </w:rPr>
        <w:t>от 06.04.2012 №14</w:t>
      </w:r>
      <w:r w:rsidR="008D7BF4" w:rsidRPr="008D7BF4">
        <w:rPr>
          <w:b w:val="0"/>
          <w:color w:val="000000" w:themeColor="text1"/>
          <w:sz w:val="24"/>
          <w:szCs w:val="24"/>
        </w:rPr>
        <w:t>, </w:t>
      </w:r>
      <w:hyperlink r:id="rId9" w:history="1">
        <w:r w:rsidR="008D7BF4">
          <w:rPr>
            <w:rStyle w:val="a3"/>
            <w:b w:val="0"/>
            <w:color w:val="000000" w:themeColor="text1"/>
            <w:sz w:val="24"/>
            <w:szCs w:val="24"/>
          </w:rPr>
          <w:t>от 12.03.2013 №</w:t>
        </w:r>
        <w:r w:rsidR="008D7BF4" w:rsidRPr="008D7BF4">
          <w:rPr>
            <w:rStyle w:val="a3"/>
            <w:b w:val="0"/>
            <w:color w:val="000000" w:themeColor="text1"/>
            <w:sz w:val="24"/>
            <w:szCs w:val="24"/>
          </w:rPr>
          <w:t>12</w:t>
        </w:r>
      </w:hyperlink>
      <w:r w:rsidR="008D7BF4" w:rsidRPr="008D7BF4">
        <w:rPr>
          <w:b w:val="0"/>
          <w:color w:val="000000" w:themeColor="text1"/>
          <w:sz w:val="24"/>
          <w:szCs w:val="24"/>
        </w:rPr>
        <w:t>, </w:t>
      </w:r>
      <w:hyperlink r:id="rId10" w:history="1">
        <w:r w:rsidR="008D7BF4" w:rsidRPr="008D7BF4">
          <w:rPr>
            <w:rStyle w:val="a3"/>
            <w:b w:val="0"/>
            <w:color w:val="000000" w:themeColor="text1"/>
            <w:sz w:val="24"/>
            <w:szCs w:val="24"/>
          </w:rPr>
          <w:t xml:space="preserve">от 30.12.2013 </w:t>
        </w:r>
        <w:r w:rsidR="008D7BF4">
          <w:rPr>
            <w:rStyle w:val="a3"/>
            <w:b w:val="0"/>
            <w:color w:val="000000" w:themeColor="text1"/>
            <w:sz w:val="24"/>
            <w:szCs w:val="24"/>
          </w:rPr>
          <w:t>№</w:t>
        </w:r>
        <w:r w:rsidR="008D7BF4" w:rsidRPr="008D7BF4">
          <w:rPr>
            <w:rStyle w:val="a3"/>
            <w:b w:val="0"/>
            <w:color w:val="000000" w:themeColor="text1"/>
            <w:sz w:val="24"/>
            <w:szCs w:val="24"/>
          </w:rPr>
          <w:t>106</w:t>
        </w:r>
      </w:hyperlink>
      <w:r w:rsidR="008D7BF4" w:rsidRPr="008D7BF4">
        <w:rPr>
          <w:b w:val="0"/>
          <w:color w:val="000000" w:themeColor="text1"/>
          <w:sz w:val="24"/>
          <w:szCs w:val="24"/>
        </w:rPr>
        <w:t>, </w:t>
      </w:r>
      <w:hyperlink r:id="rId11" w:history="1">
        <w:r w:rsidR="008D7BF4">
          <w:rPr>
            <w:rStyle w:val="a3"/>
            <w:b w:val="0"/>
            <w:color w:val="000000" w:themeColor="text1"/>
            <w:sz w:val="24"/>
            <w:szCs w:val="24"/>
          </w:rPr>
          <w:t>от 05.12.2016 №</w:t>
        </w:r>
        <w:r w:rsidR="008D7BF4" w:rsidRPr="008D7BF4">
          <w:rPr>
            <w:rStyle w:val="a3"/>
            <w:b w:val="0"/>
            <w:color w:val="000000" w:themeColor="text1"/>
            <w:sz w:val="24"/>
            <w:szCs w:val="24"/>
          </w:rPr>
          <w:t>65</w:t>
        </w:r>
      </w:hyperlink>
      <w:r w:rsidR="008D7BF4" w:rsidRPr="008D7BF4">
        <w:rPr>
          <w:b w:val="0"/>
          <w:color w:val="000000" w:themeColor="text1"/>
          <w:sz w:val="24"/>
          <w:szCs w:val="24"/>
        </w:rPr>
        <w:t>, </w:t>
      </w:r>
      <w:hyperlink r:id="rId12" w:history="1">
        <w:r w:rsidR="008D7BF4">
          <w:rPr>
            <w:rStyle w:val="a3"/>
            <w:b w:val="0"/>
            <w:color w:val="000000" w:themeColor="text1"/>
            <w:sz w:val="24"/>
            <w:szCs w:val="24"/>
          </w:rPr>
          <w:t>от 08.06.2018 №</w:t>
        </w:r>
        <w:r w:rsidR="008D7BF4" w:rsidRPr="008D7BF4">
          <w:rPr>
            <w:rStyle w:val="a3"/>
            <w:b w:val="0"/>
            <w:color w:val="000000" w:themeColor="text1"/>
            <w:sz w:val="24"/>
            <w:szCs w:val="24"/>
          </w:rPr>
          <w:t>34</w:t>
        </w:r>
      </w:hyperlink>
      <w:r w:rsidR="008D7BF4">
        <w:rPr>
          <w:b w:val="0"/>
          <w:color w:val="000000" w:themeColor="text1"/>
          <w:sz w:val="24"/>
          <w:szCs w:val="24"/>
        </w:rPr>
        <w:t xml:space="preserve">, </w:t>
      </w:r>
      <w:r w:rsidR="008D7BF4" w:rsidRPr="008D7BF4">
        <w:rPr>
          <w:b w:val="0"/>
          <w:color w:val="000000" w:themeColor="text1"/>
          <w:sz w:val="24"/>
          <w:szCs w:val="24"/>
          <w:u w:val="single"/>
        </w:rPr>
        <w:t>от 11.06.2019 №45</w:t>
      </w:r>
      <w:r w:rsidR="008D7BF4" w:rsidRPr="008D7BF4">
        <w:rPr>
          <w:b w:val="0"/>
          <w:color w:val="000000" w:themeColor="text1"/>
          <w:sz w:val="24"/>
          <w:szCs w:val="24"/>
        </w:rPr>
        <w:t>)</w:t>
      </w:r>
      <w:r w:rsidR="005250FB">
        <w:rPr>
          <w:color w:val="000000"/>
          <w:sz w:val="24"/>
          <w:szCs w:val="16"/>
        </w:rPr>
        <w:t xml:space="preserve"> </w:t>
      </w:r>
      <w:r w:rsidR="005250FB" w:rsidRPr="005250FB">
        <w:rPr>
          <w:b w:val="0"/>
          <w:color w:val="000000"/>
          <w:sz w:val="24"/>
          <w:szCs w:val="16"/>
        </w:rPr>
        <w:t>и</w:t>
      </w:r>
      <w:r w:rsidRPr="00D11235">
        <w:rPr>
          <w:b w:val="0"/>
          <w:color w:val="000000"/>
          <w:sz w:val="24"/>
          <w:szCs w:val="16"/>
        </w:rPr>
        <w:t xml:space="preserve"> </w:t>
      </w:r>
      <w:r w:rsidR="005250FB" w:rsidRPr="005250FB">
        <w:rPr>
          <w:b w:val="0"/>
          <w:color w:val="000000"/>
          <w:sz w:val="24"/>
          <w:szCs w:val="16"/>
        </w:rPr>
        <w:t>нормативными актами МО «Унцукульский район»</w:t>
      </w:r>
      <w:r w:rsidR="005250FB">
        <w:rPr>
          <w:color w:val="000000"/>
          <w:sz w:val="24"/>
          <w:szCs w:val="16"/>
        </w:rPr>
        <w:t xml:space="preserve"> </w:t>
      </w:r>
      <w:r w:rsidRPr="00D11235">
        <w:rPr>
          <w:b w:val="0"/>
          <w:color w:val="000000"/>
          <w:sz w:val="24"/>
          <w:szCs w:val="16"/>
        </w:rPr>
        <w:t>по</w:t>
      </w:r>
      <w:r w:rsidR="005250FB">
        <w:rPr>
          <w:b w:val="0"/>
          <w:color w:val="000000"/>
          <w:sz w:val="24"/>
          <w:szCs w:val="16"/>
        </w:rPr>
        <w:t xml:space="preserve"> противодействию коррупции</w:t>
      </w:r>
      <w:r w:rsidRPr="00D11235">
        <w:rPr>
          <w:b w:val="0"/>
          <w:color w:val="000000"/>
          <w:sz w:val="24"/>
          <w:szCs w:val="16"/>
        </w:rPr>
        <w:t xml:space="preserve">, </w:t>
      </w:r>
      <w:r w:rsidR="005250FB">
        <w:rPr>
          <w:b w:val="0"/>
          <w:color w:val="000000"/>
          <w:sz w:val="24"/>
          <w:szCs w:val="16"/>
        </w:rPr>
        <w:t xml:space="preserve">а также </w:t>
      </w:r>
      <w:r w:rsidRPr="00D11235">
        <w:rPr>
          <w:b w:val="0"/>
          <w:color w:val="000000"/>
          <w:sz w:val="24"/>
          <w:szCs w:val="16"/>
        </w:rPr>
        <w:t xml:space="preserve">минимизации и (или) ликвидации последствий коррупционных правонарушений в </w:t>
      </w:r>
      <w:r w:rsidRPr="008D7BF4">
        <w:rPr>
          <w:b w:val="0"/>
          <w:color w:val="000000"/>
          <w:sz w:val="24"/>
          <w:szCs w:val="16"/>
        </w:rPr>
        <w:t xml:space="preserve"> МКОУ «Унцукульская СОШ №2»</w:t>
      </w:r>
    </w:p>
    <w:p w:rsidR="0029501A" w:rsidRDefault="0029501A" w:rsidP="0029501A">
      <w:pPr>
        <w:spacing w:line="177" w:lineRule="atLeast"/>
        <w:jc w:val="both"/>
        <w:rPr>
          <w:color w:val="000000"/>
          <w:sz w:val="24"/>
          <w:szCs w:val="16"/>
        </w:rPr>
      </w:pPr>
      <w:r w:rsidRPr="00D11235">
        <w:rPr>
          <w:color w:val="000000"/>
          <w:sz w:val="24"/>
          <w:szCs w:val="16"/>
        </w:rPr>
        <w:t>ПРИКАЗЫВАЮ:</w:t>
      </w:r>
    </w:p>
    <w:p w:rsidR="005250FB" w:rsidRPr="00D11235" w:rsidRDefault="005250FB" w:rsidP="005250FB">
      <w:pPr>
        <w:spacing w:line="177" w:lineRule="atLeast"/>
        <w:rPr>
          <w:rFonts w:ascii="Verdana" w:hAnsi="Verdana"/>
          <w:color w:val="000000"/>
          <w:sz w:val="13"/>
          <w:szCs w:val="13"/>
        </w:rPr>
      </w:pPr>
    </w:p>
    <w:p w:rsidR="00065433" w:rsidRDefault="005250FB" w:rsidP="005250FB">
      <w:pPr>
        <w:spacing w:line="177" w:lineRule="atLeast"/>
        <w:ind w:left="284"/>
        <w:jc w:val="both"/>
        <w:rPr>
          <w:color w:val="000000"/>
          <w:sz w:val="24"/>
          <w:szCs w:val="16"/>
        </w:rPr>
      </w:pPr>
      <w:r w:rsidRPr="00D11235">
        <w:rPr>
          <w:color w:val="000000"/>
          <w:sz w:val="24"/>
          <w:szCs w:val="16"/>
        </w:rPr>
        <w:t xml:space="preserve">1. Утвердить Порядок  уведомления работодателя (его представителя) работниками </w:t>
      </w:r>
      <w:r w:rsidRPr="005250FB">
        <w:rPr>
          <w:color w:val="000000"/>
          <w:sz w:val="24"/>
          <w:szCs w:val="16"/>
        </w:rPr>
        <w:t xml:space="preserve">МКОУ </w:t>
      </w:r>
      <w:r w:rsidR="00065433">
        <w:rPr>
          <w:color w:val="000000"/>
          <w:sz w:val="24"/>
          <w:szCs w:val="16"/>
        </w:rPr>
        <w:t xml:space="preserve">  </w:t>
      </w:r>
    </w:p>
    <w:p w:rsidR="005250FB" w:rsidRDefault="005250FB" w:rsidP="005250FB">
      <w:pPr>
        <w:spacing w:line="177" w:lineRule="atLeast"/>
        <w:ind w:left="284"/>
        <w:jc w:val="both"/>
        <w:rPr>
          <w:color w:val="000000"/>
          <w:sz w:val="24"/>
          <w:szCs w:val="16"/>
        </w:rPr>
      </w:pPr>
      <w:r w:rsidRPr="005250FB">
        <w:rPr>
          <w:color w:val="000000"/>
          <w:sz w:val="24"/>
          <w:szCs w:val="16"/>
        </w:rPr>
        <w:t>«Унцукульская СОШ №2»</w:t>
      </w:r>
      <w:r w:rsidRPr="00D11235">
        <w:rPr>
          <w:color w:val="000000"/>
          <w:sz w:val="24"/>
          <w:szCs w:val="16"/>
        </w:rPr>
        <w:t xml:space="preserve"> о склонении к коррупционным правонарушениям.  (приложение 1 к приказу).</w:t>
      </w:r>
    </w:p>
    <w:p w:rsidR="002F0788" w:rsidRPr="00D11235" w:rsidRDefault="002F0788" w:rsidP="005250FB">
      <w:pPr>
        <w:spacing w:line="177" w:lineRule="atLeast"/>
        <w:ind w:left="284"/>
        <w:jc w:val="both"/>
        <w:rPr>
          <w:color w:val="000000"/>
          <w:szCs w:val="13"/>
        </w:rPr>
      </w:pPr>
    </w:p>
    <w:p w:rsidR="005250FB" w:rsidRDefault="005250FB" w:rsidP="005250FB">
      <w:pPr>
        <w:spacing w:line="177" w:lineRule="atLeast"/>
        <w:ind w:left="284"/>
        <w:jc w:val="both"/>
        <w:rPr>
          <w:color w:val="000000"/>
          <w:sz w:val="24"/>
          <w:szCs w:val="16"/>
        </w:rPr>
      </w:pPr>
      <w:r w:rsidRPr="00D11235">
        <w:rPr>
          <w:color w:val="000000"/>
          <w:sz w:val="24"/>
          <w:szCs w:val="16"/>
        </w:rPr>
        <w:t>2. Утвердить форму Журнала регистрации уведомлений о склонении к коррупционным правонарушениям  (приложение 2 к приказу).  </w:t>
      </w:r>
    </w:p>
    <w:p w:rsidR="002F0788" w:rsidRPr="00D11235" w:rsidRDefault="002F0788" w:rsidP="005250FB">
      <w:pPr>
        <w:spacing w:line="177" w:lineRule="atLeast"/>
        <w:ind w:left="284"/>
        <w:jc w:val="both"/>
        <w:rPr>
          <w:color w:val="000000"/>
          <w:szCs w:val="13"/>
        </w:rPr>
      </w:pPr>
    </w:p>
    <w:p w:rsidR="005250FB" w:rsidRPr="00D11235" w:rsidRDefault="005250FB" w:rsidP="005250FB">
      <w:pPr>
        <w:spacing w:line="177" w:lineRule="atLeast"/>
        <w:ind w:left="284"/>
        <w:jc w:val="both"/>
        <w:rPr>
          <w:color w:val="000000"/>
          <w:szCs w:val="13"/>
        </w:rPr>
      </w:pPr>
      <w:r>
        <w:rPr>
          <w:color w:val="000000"/>
          <w:sz w:val="24"/>
          <w:szCs w:val="16"/>
        </w:rPr>
        <w:t xml:space="preserve">3. Абдулаеву М. Б. </w:t>
      </w:r>
      <w:r w:rsidRPr="00D11235">
        <w:rPr>
          <w:color w:val="000000"/>
          <w:sz w:val="24"/>
          <w:szCs w:val="16"/>
        </w:rPr>
        <w:t>ответственно</w:t>
      </w:r>
      <w:r>
        <w:rPr>
          <w:color w:val="000000"/>
          <w:sz w:val="24"/>
          <w:szCs w:val="16"/>
        </w:rPr>
        <w:t>му</w:t>
      </w:r>
      <w:r w:rsidRPr="00D11235">
        <w:rPr>
          <w:color w:val="000000"/>
          <w:sz w:val="24"/>
          <w:szCs w:val="16"/>
        </w:rPr>
        <w:t xml:space="preserve"> за организацию мероприятий, обеспечивающих  профилактику коррупционных и иных правонарушений,</w:t>
      </w:r>
    </w:p>
    <w:p w:rsidR="00065433" w:rsidRDefault="00065433" w:rsidP="005250FB">
      <w:pPr>
        <w:spacing w:line="177" w:lineRule="atLeast"/>
        <w:ind w:left="284"/>
        <w:jc w:val="both"/>
        <w:rPr>
          <w:color w:val="000000"/>
          <w:sz w:val="24"/>
          <w:szCs w:val="16"/>
        </w:rPr>
      </w:pPr>
      <w:r>
        <w:rPr>
          <w:color w:val="000000"/>
          <w:sz w:val="24"/>
          <w:szCs w:val="16"/>
        </w:rPr>
        <w:t xml:space="preserve">    </w:t>
      </w:r>
      <w:r w:rsidR="005250FB" w:rsidRPr="00D11235">
        <w:rPr>
          <w:color w:val="000000"/>
          <w:sz w:val="24"/>
          <w:szCs w:val="16"/>
        </w:rPr>
        <w:t xml:space="preserve">3.1. разместить на сайте школы настоящее Положение для ознакомления всех участников </w:t>
      </w:r>
      <w:r>
        <w:rPr>
          <w:color w:val="000000"/>
          <w:sz w:val="24"/>
          <w:szCs w:val="16"/>
        </w:rPr>
        <w:t xml:space="preserve"> </w:t>
      </w:r>
    </w:p>
    <w:p w:rsidR="005250FB" w:rsidRPr="00D11235" w:rsidRDefault="00065433" w:rsidP="005250FB">
      <w:pPr>
        <w:spacing w:line="177" w:lineRule="atLeast"/>
        <w:ind w:left="284"/>
        <w:jc w:val="both"/>
        <w:rPr>
          <w:color w:val="000000"/>
          <w:szCs w:val="13"/>
        </w:rPr>
      </w:pPr>
      <w:r>
        <w:rPr>
          <w:color w:val="000000"/>
          <w:sz w:val="24"/>
          <w:szCs w:val="16"/>
        </w:rPr>
        <w:t xml:space="preserve">           </w:t>
      </w:r>
      <w:r w:rsidR="005250FB" w:rsidRPr="00D11235">
        <w:rPr>
          <w:color w:val="000000"/>
          <w:sz w:val="24"/>
          <w:szCs w:val="16"/>
        </w:rPr>
        <w:t>образовательного процесса;</w:t>
      </w:r>
    </w:p>
    <w:p w:rsidR="005250FB" w:rsidRDefault="00065433" w:rsidP="005250FB">
      <w:pPr>
        <w:spacing w:line="177" w:lineRule="atLeast"/>
        <w:ind w:left="284"/>
        <w:jc w:val="both"/>
        <w:rPr>
          <w:color w:val="000000"/>
          <w:sz w:val="24"/>
          <w:szCs w:val="16"/>
        </w:rPr>
      </w:pPr>
      <w:r>
        <w:rPr>
          <w:color w:val="000000"/>
          <w:sz w:val="24"/>
          <w:szCs w:val="16"/>
        </w:rPr>
        <w:t xml:space="preserve">    </w:t>
      </w:r>
      <w:r w:rsidR="005250FB" w:rsidRPr="00D11235">
        <w:rPr>
          <w:color w:val="000000"/>
          <w:sz w:val="24"/>
          <w:szCs w:val="16"/>
        </w:rPr>
        <w:t>3.2. обеспечить ознакомление членов трудового коллектива с содержанием данного Положения.</w:t>
      </w:r>
    </w:p>
    <w:p w:rsidR="002F0788" w:rsidRPr="00D11235" w:rsidRDefault="002F0788" w:rsidP="005250FB">
      <w:pPr>
        <w:spacing w:line="177" w:lineRule="atLeast"/>
        <w:ind w:left="284"/>
        <w:jc w:val="both"/>
        <w:rPr>
          <w:color w:val="000000"/>
          <w:szCs w:val="13"/>
        </w:rPr>
      </w:pPr>
    </w:p>
    <w:p w:rsidR="005250FB" w:rsidRDefault="00065433" w:rsidP="005250FB">
      <w:pPr>
        <w:spacing w:line="177" w:lineRule="atLeast"/>
        <w:ind w:left="284"/>
        <w:jc w:val="both"/>
        <w:rPr>
          <w:color w:val="000000"/>
          <w:sz w:val="24"/>
          <w:szCs w:val="16"/>
        </w:rPr>
      </w:pPr>
      <w:r>
        <w:rPr>
          <w:color w:val="000000"/>
          <w:sz w:val="24"/>
          <w:szCs w:val="16"/>
        </w:rPr>
        <w:t>4</w:t>
      </w:r>
      <w:r w:rsidR="005250FB" w:rsidRPr="00D11235">
        <w:rPr>
          <w:color w:val="000000"/>
          <w:sz w:val="24"/>
          <w:szCs w:val="16"/>
        </w:rPr>
        <w:t>. Контроль исполнения приказа оставляю за собой.</w:t>
      </w:r>
    </w:p>
    <w:p w:rsidR="002F0788" w:rsidRDefault="002F0788" w:rsidP="005250FB">
      <w:pPr>
        <w:spacing w:line="177" w:lineRule="atLeast"/>
        <w:ind w:left="284"/>
        <w:jc w:val="both"/>
        <w:rPr>
          <w:color w:val="000000"/>
          <w:sz w:val="24"/>
          <w:szCs w:val="16"/>
        </w:rPr>
      </w:pPr>
    </w:p>
    <w:p w:rsidR="002F0788" w:rsidRPr="00D11235" w:rsidRDefault="002F0788" w:rsidP="005250FB">
      <w:pPr>
        <w:spacing w:line="177" w:lineRule="atLeast"/>
        <w:ind w:left="284"/>
        <w:jc w:val="both"/>
        <w:rPr>
          <w:color w:val="000000"/>
          <w:szCs w:val="13"/>
        </w:rPr>
      </w:pPr>
    </w:p>
    <w:p w:rsidR="005250FB" w:rsidRPr="00D11235" w:rsidRDefault="005250FB" w:rsidP="0029501A">
      <w:pPr>
        <w:spacing w:line="177" w:lineRule="atLeast"/>
        <w:jc w:val="both"/>
        <w:rPr>
          <w:color w:val="000000"/>
          <w:sz w:val="32"/>
          <w:szCs w:val="13"/>
        </w:rPr>
      </w:pPr>
    </w:p>
    <w:p w:rsidR="00B558EF" w:rsidRDefault="00B558EF" w:rsidP="00B558EF">
      <w:pPr>
        <w:spacing w:before="22" w:after="22"/>
        <w:jc w:val="both"/>
        <w:textAlignment w:val="top"/>
        <w:rPr>
          <w:sz w:val="28"/>
        </w:rPr>
      </w:pPr>
    </w:p>
    <w:p w:rsidR="00B558EF" w:rsidRDefault="00B558EF" w:rsidP="00B558EF">
      <w:pPr>
        <w:spacing w:before="22" w:after="22"/>
        <w:jc w:val="center"/>
        <w:textAlignment w:val="top"/>
        <w:rPr>
          <w:sz w:val="24"/>
        </w:rPr>
      </w:pPr>
      <w:r w:rsidRPr="005250FB">
        <w:rPr>
          <w:sz w:val="24"/>
        </w:rPr>
        <w:t>Директор школы   _____________ А. Г. Алиев</w:t>
      </w:r>
    </w:p>
    <w:p w:rsidR="005250FB" w:rsidRDefault="005250FB" w:rsidP="00B558EF">
      <w:pPr>
        <w:spacing w:before="22" w:after="22"/>
        <w:jc w:val="center"/>
        <w:textAlignment w:val="top"/>
        <w:rPr>
          <w:sz w:val="24"/>
        </w:rPr>
      </w:pPr>
    </w:p>
    <w:p w:rsidR="005250FB" w:rsidRDefault="005250FB" w:rsidP="00B558EF">
      <w:pPr>
        <w:spacing w:before="22" w:after="22"/>
        <w:jc w:val="center"/>
        <w:textAlignment w:val="top"/>
        <w:rPr>
          <w:sz w:val="24"/>
        </w:rPr>
      </w:pPr>
    </w:p>
    <w:p w:rsidR="00065433" w:rsidRDefault="00065433" w:rsidP="00B558EF">
      <w:pPr>
        <w:spacing w:before="22" w:after="22"/>
        <w:jc w:val="center"/>
        <w:textAlignment w:val="top"/>
        <w:rPr>
          <w:sz w:val="24"/>
        </w:rPr>
      </w:pPr>
    </w:p>
    <w:p w:rsidR="00065433" w:rsidRDefault="00065433" w:rsidP="005250FB">
      <w:pPr>
        <w:spacing w:line="177" w:lineRule="atLeast"/>
        <w:jc w:val="right"/>
        <w:rPr>
          <w:color w:val="000000"/>
          <w:sz w:val="24"/>
          <w:szCs w:val="24"/>
        </w:rPr>
      </w:pPr>
    </w:p>
    <w:p w:rsidR="005250FB" w:rsidRPr="00D11235" w:rsidRDefault="005250FB" w:rsidP="005250FB">
      <w:pPr>
        <w:spacing w:line="177" w:lineRule="atLeast"/>
        <w:jc w:val="right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Приложение к приказу</w:t>
      </w:r>
      <w:r w:rsidR="000B7957">
        <w:rPr>
          <w:color w:val="000000"/>
          <w:sz w:val="24"/>
          <w:szCs w:val="24"/>
        </w:rPr>
        <w:t xml:space="preserve"> </w:t>
      </w:r>
      <w:r w:rsidR="000B7957" w:rsidRPr="002F0788">
        <w:rPr>
          <w:sz w:val="24"/>
        </w:rPr>
        <w:t xml:space="preserve">№ </w:t>
      </w:r>
      <w:r w:rsidR="000B7957" w:rsidRPr="000B7957">
        <w:rPr>
          <w:sz w:val="24"/>
          <w:u w:val="single"/>
        </w:rPr>
        <w:t>344</w:t>
      </w:r>
      <w:r w:rsidR="000B7957">
        <w:rPr>
          <w:sz w:val="24"/>
          <w:u w:val="single"/>
        </w:rPr>
        <w:t xml:space="preserve"> </w:t>
      </w:r>
      <w:r w:rsidRPr="00D11235">
        <w:rPr>
          <w:color w:val="000000"/>
          <w:sz w:val="24"/>
          <w:szCs w:val="24"/>
        </w:rPr>
        <w:t xml:space="preserve"> от  </w:t>
      </w:r>
      <w:r w:rsidR="000B7957" w:rsidRPr="000B7957">
        <w:rPr>
          <w:color w:val="000000"/>
          <w:sz w:val="24"/>
          <w:szCs w:val="24"/>
          <w:u w:val="single"/>
        </w:rPr>
        <w:t>02.12.2022г.</w:t>
      </w:r>
    </w:p>
    <w:p w:rsidR="005250FB" w:rsidRPr="00D11235" w:rsidRDefault="005250FB" w:rsidP="005250FB">
      <w:pPr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 </w:t>
      </w:r>
    </w:p>
    <w:p w:rsidR="005250FB" w:rsidRPr="00D11235" w:rsidRDefault="005250FB" w:rsidP="005250FB">
      <w:pPr>
        <w:spacing w:line="177" w:lineRule="atLeast"/>
        <w:jc w:val="center"/>
        <w:rPr>
          <w:color w:val="000000"/>
          <w:sz w:val="24"/>
          <w:szCs w:val="24"/>
        </w:rPr>
      </w:pPr>
      <w:r w:rsidRPr="005250FB">
        <w:rPr>
          <w:b/>
          <w:bCs/>
          <w:color w:val="000000"/>
          <w:sz w:val="24"/>
          <w:szCs w:val="24"/>
        </w:rPr>
        <w:t>Порядок уведомления работодателя (его представителя)</w:t>
      </w:r>
    </w:p>
    <w:p w:rsidR="005250FB" w:rsidRPr="00D11235" w:rsidRDefault="005250FB" w:rsidP="005250FB">
      <w:pPr>
        <w:spacing w:line="177" w:lineRule="atLeast"/>
        <w:jc w:val="center"/>
        <w:rPr>
          <w:color w:val="000000"/>
          <w:sz w:val="24"/>
          <w:szCs w:val="24"/>
        </w:rPr>
      </w:pPr>
      <w:r w:rsidRPr="005250FB">
        <w:rPr>
          <w:b/>
          <w:bCs/>
          <w:color w:val="000000"/>
          <w:sz w:val="24"/>
          <w:szCs w:val="24"/>
        </w:rPr>
        <w:t xml:space="preserve">работниками </w:t>
      </w:r>
      <w:r w:rsidR="00065433">
        <w:rPr>
          <w:b/>
          <w:bCs/>
          <w:color w:val="000000"/>
          <w:sz w:val="24"/>
        </w:rPr>
        <w:t>МК</w:t>
      </w:r>
      <w:r w:rsidR="00065433" w:rsidRPr="0029501A">
        <w:rPr>
          <w:b/>
          <w:bCs/>
          <w:color w:val="000000"/>
          <w:sz w:val="24"/>
        </w:rPr>
        <w:t>ОУ «</w:t>
      </w:r>
      <w:r w:rsidR="00065433">
        <w:rPr>
          <w:b/>
          <w:bCs/>
          <w:color w:val="000000"/>
          <w:sz w:val="24"/>
        </w:rPr>
        <w:t>Унцукульская СОШ №2 имени З. Г. Алиева</w:t>
      </w:r>
      <w:r w:rsidR="00065433" w:rsidRPr="0029501A">
        <w:rPr>
          <w:b/>
          <w:bCs/>
          <w:color w:val="000000"/>
          <w:sz w:val="24"/>
        </w:rPr>
        <w:t>»</w:t>
      </w:r>
      <w:r w:rsidR="00065433">
        <w:rPr>
          <w:b/>
          <w:bCs/>
          <w:color w:val="000000"/>
          <w:sz w:val="24"/>
        </w:rPr>
        <w:t xml:space="preserve">                                                     </w:t>
      </w:r>
      <w:r w:rsidRPr="005250FB">
        <w:rPr>
          <w:b/>
          <w:bCs/>
          <w:color w:val="000000"/>
          <w:sz w:val="24"/>
          <w:szCs w:val="24"/>
        </w:rPr>
        <w:t>о склонении к коррупционным правонарушениям</w:t>
      </w:r>
    </w:p>
    <w:p w:rsidR="005250FB" w:rsidRPr="00D11235" w:rsidRDefault="005250FB" w:rsidP="005250FB">
      <w:pPr>
        <w:jc w:val="center"/>
        <w:rPr>
          <w:color w:val="000000"/>
          <w:sz w:val="24"/>
          <w:szCs w:val="24"/>
        </w:rPr>
      </w:pPr>
      <w:r w:rsidRPr="005250FB">
        <w:rPr>
          <w:b/>
          <w:bCs/>
          <w:color w:val="000000"/>
          <w:sz w:val="24"/>
          <w:szCs w:val="24"/>
        </w:rPr>
        <w:t> </w:t>
      </w:r>
    </w:p>
    <w:p w:rsidR="005250FB" w:rsidRPr="00D11235" w:rsidRDefault="005250FB" w:rsidP="005250FB">
      <w:pPr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 </w:t>
      </w:r>
    </w:p>
    <w:p w:rsidR="005250FB" w:rsidRPr="00D11235" w:rsidRDefault="005250FB" w:rsidP="00065433">
      <w:pPr>
        <w:spacing w:line="177" w:lineRule="atLeast"/>
        <w:jc w:val="both"/>
        <w:rPr>
          <w:b/>
          <w:color w:val="000000"/>
          <w:sz w:val="24"/>
          <w:szCs w:val="24"/>
        </w:rPr>
      </w:pPr>
      <w:r w:rsidRPr="00D11235">
        <w:rPr>
          <w:b/>
          <w:color w:val="000000"/>
          <w:sz w:val="24"/>
          <w:szCs w:val="24"/>
        </w:rPr>
        <w:t>I. Общие положения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 xml:space="preserve">1.1. Настоящий Порядок уведомления работодателя о фактах обращения в целях склонения работника </w:t>
      </w:r>
      <w:r w:rsidR="00065433" w:rsidRPr="005250FB">
        <w:rPr>
          <w:color w:val="000000"/>
          <w:sz w:val="24"/>
          <w:szCs w:val="16"/>
        </w:rPr>
        <w:t>МКОУ «Унцукульская СОШ №2»</w:t>
      </w:r>
      <w:r w:rsidRPr="00D11235">
        <w:rPr>
          <w:color w:val="000000"/>
          <w:sz w:val="24"/>
          <w:szCs w:val="24"/>
        </w:rPr>
        <w:t xml:space="preserve"> (далее Школа) к совершению коррупционных правонарушений  разработан в соответствии со статьей 11.1 Федерального закона от 25 декабря 2008 г. </w:t>
      </w:r>
      <w:r w:rsidR="00065433">
        <w:rPr>
          <w:color w:val="000000"/>
          <w:sz w:val="24"/>
          <w:szCs w:val="24"/>
        </w:rPr>
        <w:t>№</w:t>
      </w:r>
      <w:r w:rsidRPr="00D11235">
        <w:rPr>
          <w:color w:val="000000"/>
          <w:sz w:val="24"/>
          <w:szCs w:val="24"/>
        </w:rPr>
        <w:t>273-ФЗ "О противодействии коррупции" и регламентирует процедуру уведомления работодателя о фактах обращения в целях склонения работника Школы к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должностное лицо, ответственное за профилактику коррупционных и иных правонарушений в Школе, в соответствии с настоящим Порядком.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1.4.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(приложение № 1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и иных правонарушений в Школе, или направления такого уведомления администрации Организации посредством почтовой связи.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1.5. В случае нахождения работника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и иных правонарушений, о факте склонения его к совершению коррупционных правонарушений.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1) должность, фамилия, имя, отчество (при наличии) руководителя Школы, на имя которого направляется уведомление;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2) фамилия, имя, отчество (при наличии), должность, номер телефона работника;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3) все известные сведения о лице, склоняющем к совершению коррупционного правонарушения;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4) сущность предполагаемого коррупционного правонарушения;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5) способ склонения к совершению коррупционного правонарушения;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6) дата, место, время склонения к совершению коррупционного правонарушения;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7) обстоятельства склонения к совершению коррупционного правонарушения;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8) дополнительные имеющиеся по факту склонения к совершению коррупционного правонарушений документы.</w:t>
      </w:r>
    </w:p>
    <w:p w:rsidR="005250FB" w:rsidRPr="00D11235" w:rsidRDefault="00065433" w:rsidP="00065433">
      <w:pPr>
        <w:spacing w:line="177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5250FB" w:rsidRPr="00D11235">
        <w:rPr>
          <w:color w:val="000000"/>
          <w:sz w:val="24"/>
          <w:szCs w:val="24"/>
        </w:rPr>
        <w:t>Уведомление должно быть лично подписано работником с указанием даты его составления.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1.8. В соответствии со статьей 9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5250FB" w:rsidRPr="00D11235" w:rsidRDefault="005250FB" w:rsidP="00065433">
      <w:pPr>
        <w:spacing w:line="177" w:lineRule="atLeast"/>
        <w:jc w:val="both"/>
        <w:rPr>
          <w:b/>
          <w:color w:val="000000"/>
          <w:sz w:val="24"/>
          <w:szCs w:val="24"/>
        </w:rPr>
      </w:pPr>
      <w:r w:rsidRPr="00D11235">
        <w:rPr>
          <w:b/>
          <w:color w:val="000000"/>
          <w:sz w:val="24"/>
          <w:szCs w:val="24"/>
        </w:rPr>
        <w:t>II. Прием и регистрация уведомлений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 xml:space="preserve">2.1. Должностное лицо,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</w:t>
      </w:r>
      <w:r w:rsidRPr="00D11235">
        <w:rPr>
          <w:color w:val="000000"/>
          <w:sz w:val="24"/>
          <w:szCs w:val="24"/>
        </w:rPr>
        <w:lastRenderedPageBreak/>
        <w:t>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сведений.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2.2. 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(далее - Журнал) (приложение</w:t>
      </w:r>
      <w:r w:rsidR="00065433">
        <w:rPr>
          <w:color w:val="000000"/>
          <w:sz w:val="24"/>
          <w:szCs w:val="24"/>
        </w:rPr>
        <w:t xml:space="preserve"> №</w:t>
      </w:r>
      <w:r w:rsidRPr="00D11235">
        <w:rPr>
          <w:color w:val="000000"/>
          <w:sz w:val="24"/>
          <w:szCs w:val="24"/>
        </w:rPr>
        <w:t>2 к настоящему Порядку). Журнал должен быть зарегистрирован, прошит, пронумерован и заверен печатью и подписью ответственного за работу по профилактике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2.3. Отказ в регистрации уведомления.</w:t>
      </w:r>
    </w:p>
    <w:p w:rsidR="005250FB" w:rsidRPr="00D11235" w:rsidRDefault="005250FB" w:rsidP="00065433">
      <w:pPr>
        <w:spacing w:line="177" w:lineRule="atLeast"/>
        <w:jc w:val="both"/>
        <w:rPr>
          <w:b/>
          <w:color w:val="000000"/>
          <w:sz w:val="24"/>
          <w:szCs w:val="24"/>
        </w:rPr>
      </w:pPr>
      <w:r w:rsidRPr="00D11235">
        <w:rPr>
          <w:b/>
          <w:color w:val="000000"/>
          <w:sz w:val="24"/>
          <w:szCs w:val="24"/>
        </w:rPr>
        <w:t>III. Организация проверки содержащихся в уведомлениях сведений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лицом Школы, ответственным за работу по профилактике коррупционных и иных правонарушений во взаимодействии, при необходимости, с другими подразделениями Школы. При проведении проверки представленных сведений должностное лицо, ответственное за работу по профилактике коррупционных и иных</w:t>
      </w:r>
      <w:r w:rsidR="00065433">
        <w:rPr>
          <w:color w:val="000000"/>
          <w:sz w:val="24"/>
          <w:szCs w:val="24"/>
        </w:rPr>
        <w:t xml:space="preserve"> </w:t>
      </w:r>
      <w:r w:rsidRPr="00D11235">
        <w:rPr>
          <w:color w:val="000000"/>
          <w:sz w:val="24"/>
          <w:szCs w:val="24"/>
        </w:rPr>
        <w:t>правонарушений, вправе: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- проводить беседы с работником, подавшим уведомление (указанным в уведомлении);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- получать от работника пояснения по сведениям, изложенным в уведомлении;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- изучать представленные работникам материалы;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3.4. Проверка сведений, содержащихся в уведомлении, осуществляется должностным лицом Школы, ответственным за работу по профилактике коррупционных и иных правонарушений, в пределах своих полномочий в срок, не превышающий 10 дней с даты регистрации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и иных правонарушений, работодателю или его представителю для принятия решения об обращении в правоохранительные органы.</w:t>
      </w:r>
    </w:p>
    <w:p w:rsidR="005250FB" w:rsidRPr="00D11235" w:rsidRDefault="005250FB" w:rsidP="00065433">
      <w:pPr>
        <w:spacing w:line="177" w:lineRule="atLeast"/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3.5. Должностное лицо, ответственное за работу по профилактике коррупционных и иных правонарушений, в течение 7 дней уведомляют работника, направившего уведомление, о принятом решении.</w:t>
      </w:r>
    </w:p>
    <w:p w:rsidR="005250FB" w:rsidRPr="00D11235" w:rsidRDefault="005250FB" w:rsidP="005250FB">
      <w:pPr>
        <w:spacing w:line="177" w:lineRule="atLeast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 </w:t>
      </w:r>
    </w:p>
    <w:p w:rsidR="005250FB" w:rsidRPr="00D11235" w:rsidRDefault="005250FB" w:rsidP="005250FB">
      <w:pPr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 </w:t>
      </w:r>
    </w:p>
    <w:p w:rsidR="005250FB" w:rsidRDefault="005250FB" w:rsidP="005250FB">
      <w:pPr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 </w:t>
      </w:r>
    </w:p>
    <w:p w:rsidR="00065433" w:rsidRDefault="00065433" w:rsidP="005250FB">
      <w:pPr>
        <w:jc w:val="both"/>
        <w:rPr>
          <w:color w:val="000000"/>
          <w:sz w:val="24"/>
          <w:szCs w:val="24"/>
        </w:rPr>
      </w:pPr>
    </w:p>
    <w:p w:rsidR="00065433" w:rsidRDefault="00065433" w:rsidP="005250FB">
      <w:pPr>
        <w:jc w:val="both"/>
        <w:rPr>
          <w:color w:val="000000"/>
          <w:sz w:val="24"/>
          <w:szCs w:val="24"/>
        </w:rPr>
      </w:pPr>
    </w:p>
    <w:p w:rsidR="00065433" w:rsidRDefault="00065433" w:rsidP="005250FB">
      <w:pPr>
        <w:jc w:val="both"/>
        <w:rPr>
          <w:color w:val="000000"/>
          <w:sz w:val="24"/>
          <w:szCs w:val="24"/>
        </w:rPr>
      </w:pPr>
    </w:p>
    <w:p w:rsidR="00065433" w:rsidRDefault="00065433" w:rsidP="005250FB">
      <w:pPr>
        <w:jc w:val="both"/>
        <w:rPr>
          <w:color w:val="000000"/>
          <w:sz w:val="24"/>
          <w:szCs w:val="24"/>
        </w:rPr>
      </w:pPr>
    </w:p>
    <w:p w:rsidR="00065433" w:rsidRDefault="00065433" w:rsidP="005250FB">
      <w:pPr>
        <w:jc w:val="both"/>
        <w:rPr>
          <w:color w:val="000000"/>
          <w:sz w:val="24"/>
          <w:szCs w:val="24"/>
        </w:rPr>
      </w:pPr>
    </w:p>
    <w:p w:rsidR="00065433" w:rsidRDefault="00065433" w:rsidP="005250FB">
      <w:pPr>
        <w:jc w:val="both"/>
        <w:rPr>
          <w:color w:val="000000"/>
          <w:sz w:val="24"/>
          <w:szCs w:val="24"/>
        </w:rPr>
      </w:pPr>
    </w:p>
    <w:p w:rsidR="00065433" w:rsidRDefault="00065433" w:rsidP="005250FB">
      <w:pPr>
        <w:jc w:val="both"/>
        <w:rPr>
          <w:color w:val="000000"/>
          <w:sz w:val="24"/>
          <w:szCs w:val="24"/>
        </w:rPr>
      </w:pPr>
    </w:p>
    <w:p w:rsidR="00065433" w:rsidRDefault="00065433" w:rsidP="005250FB">
      <w:pPr>
        <w:jc w:val="both"/>
        <w:rPr>
          <w:color w:val="000000"/>
          <w:sz w:val="24"/>
          <w:szCs w:val="24"/>
        </w:rPr>
      </w:pPr>
    </w:p>
    <w:p w:rsidR="00065433" w:rsidRPr="00D11235" w:rsidRDefault="00065433" w:rsidP="005250FB">
      <w:pPr>
        <w:jc w:val="both"/>
        <w:rPr>
          <w:color w:val="000000"/>
          <w:sz w:val="24"/>
          <w:szCs w:val="24"/>
        </w:rPr>
      </w:pPr>
    </w:p>
    <w:p w:rsidR="005250FB" w:rsidRPr="00D11235" w:rsidRDefault="005250FB" w:rsidP="005250FB">
      <w:pPr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 </w:t>
      </w:r>
    </w:p>
    <w:p w:rsidR="005250FB" w:rsidRPr="00D11235" w:rsidRDefault="005250FB" w:rsidP="005250FB">
      <w:pPr>
        <w:jc w:val="both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 </w:t>
      </w:r>
    </w:p>
    <w:p w:rsidR="005250FB" w:rsidRPr="00D11235" w:rsidRDefault="005250FB" w:rsidP="005250FB">
      <w:pPr>
        <w:spacing w:line="177" w:lineRule="atLeast"/>
        <w:jc w:val="right"/>
        <w:rPr>
          <w:color w:val="000000"/>
          <w:szCs w:val="24"/>
        </w:rPr>
      </w:pPr>
      <w:r w:rsidRPr="00D11235">
        <w:rPr>
          <w:color w:val="000000"/>
          <w:szCs w:val="24"/>
        </w:rPr>
        <w:lastRenderedPageBreak/>
        <w:t xml:space="preserve">Приложение </w:t>
      </w:r>
      <w:r w:rsidR="00065433" w:rsidRPr="00065433">
        <w:rPr>
          <w:color w:val="000000"/>
          <w:szCs w:val="24"/>
        </w:rPr>
        <w:t>№</w:t>
      </w:r>
      <w:r w:rsidRPr="00D11235">
        <w:rPr>
          <w:color w:val="000000"/>
          <w:szCs w:val="24"/>
        </w:rPr>
        <w:t>1</w:t>
      </w:r>
    </w:p>
    <w:p w:rsidR="005250FB" w:rsidRPr="00D11235" w:rsidRDefault="005250FB" w:rsidP="005250FB">
      <w:pPr>
        <w:spacing w:line="177" w:lineRule="atLeast"/>
        <w:jc w:val="right"/>
        <w:rPr>
          <w:color w:val="000000"/>
          <w:szCs w:val="24"/>
        </w:rPr>
      </w:pPr>
      <w:r w:rsidRPr="00D11235">
        <w:rPr>
          <w:color w:val="000000"/>
          <w:szCs w:val="24"/>
        </w:rPr>
        <w:t>к Порядку уведомления работодателя</w:t>
      </w:r>
    </w:p>
    <w:p w:rsidR="005250FB" w:rsidRPr="00D11235" w:rsidRDefault="005250FB" w:rsidP="005250FB">
      <w:pPr>
        <w:spacing w:line="177" w:lineRule="atLeast"/>
        <w:jc w:val="right"/>
        <w:rPr>
          <w:color w:val="000000"/>
          <w:szCs w:val="24"/>
        </w:rPr>
      </w:pPr>
      <w:r w:rsidRPr="00D11235">
        <w:rPr>
          <w:color w:val="000000"/>
          <w:szCs w:val="24"/>
        </w:rPr>
        <w:t>о фактах обращения в целях склонения</w:t>
      </w:r>
    </w:p>
    <w:p w:rsidR="005250FB" w:rsidRPr="00D11235" w:rsidRDefault="005250FB" w:rsidP="005250FB">
      <w:pPr>
        <w:spacing w:line="177" w:lineRule="atLeast"/>
        <w:jc w:val="right"/>
        <w:rPr>
          <w:color w:val="000000"/>
          <w:szCs w:val="24"/>
        </w:rPr>
      </w:pPr>
      <w:r w:rsidRPr="00D11235">
        <w:rPr>
          <w:color w:val="000000"/>
          <w:szCs w:val="24"/>
        </w:rPr>
        <w:t>работника к совершению</w:t>
      </w:r>
    </w:p>
    <w:p w:rsidR="005250FB" w:rsidRPr="00D11235" w:rsidRDefault="005250FB" w:rsidP="005250FB">
      <w:pPr>
        <w:spacing w:line="177" w:lineRule="atLeast"/>
        <w:jc w:val="right"/>
        <w:rPr>
          <w:color w:val="000000"/>
          <w:sz w:val="24"/>
          <w:szCs w:val="24"/>
        </w:rPr>
      </w:pPr>
      <w:r w:rsidRPr="00D11235">
        <w:rPr>
          <w:color w:val="000000"/>
          <w:szCs w:val="24"/>
        </w:rPr>
        <w:t>коррупционных правонарушений</w:t>
      </w:r>
    </w:p>
    <w:p w:rsidR="00065433" w:rsidRDefault="00065433" w:rsidP="005250FB">
      <w:pPr>
        <w:spacing w:line="177" w:lineRule="atLeast"/>
        <w:rPr>
          <w:color w:val="000000"/>
          <w:sz w:val="24"/>
          <w:szCs w:val="24"/>
        </w:rPr>
      </w:pPr>
    </w:p>
    <w:p w:rsidR="005250FB" w:rsidRPr="00D11235" w:rsidRDefault="005250FB" w:rsidP="005250FB">
      <w:pPr>
        <w:spacing w:line="177" w:lineRule="atLeast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 xml:space="preserve">Директору </w:t>
      </w:r>
      <w:r w:rsidR="00065433" w:rsidRPr="005250FB">
        <w:rPr>
          <w:color w:val="000000"/>
          <w:sz w:val="24"/>
          <w:szCs w:val="16"/>
        </w:rPr>
        <w:t>МКОУ «Унцукульская СОШ №2»</w:t>
      </w:r>
      <w:r w:rsidR="00065433">
        <w:rPr>
          <w:color w:val="000000"/>
          <w:sz w:val="24"/>
          <w:szCs w:val="24"/>
        </w:rPr>
        <w:t xml:space="preserve"> </w:t>
      </w:r>
    </w:p>
    <w:p w:rsidR="005250FB" w:rsidRPr="00D11235" w:rsidRDefault="00C8194E" w:rsidP="005250FB">
      <w:pPr>
        <w:spacing w:line="177" w:lineRule="atLeas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65pt;margin-top:.7pt;width:524.65pt;height:0;z-index:251660288" o:connectortype="straight"/>
        </w:pict>
      </w:r>
      <w:r w:rsidR="00065433" w:rsidRPr="00065433">
        <w:rPr>
          <w:color w:val="000000"/>
          <w:szCs w:val="24"/>
        </w:rPr>
        <w:t xml:space="preserve">      </w:t>
      </w:r>
      <w:r w:rsidR="002F0788">
        <w:rPr>
          <w:color w:val="000000"/>
          <w:szCs w:val="24"/>
        </w:rPr>
        <w:t xml:space="preserve">      </w:t>
      </w:r>
      <w:r w:rsidR="005250FB" w:rsidRPr="00D11235">
        <w:rPr>
          <w:color w:val="000000"/>
          <w:szCs w:val="24"/>
        </w:rPr>
        <w:t>(должность, наименование организации</w:t>
      </w:r>
      <w:r w:rsidR="001D0365">
        <w:rPr>
          <w:color w:val="000000"/>
          <w:szCs w:val="24"/>
        </w:rPr>
        <w:t>, ФИО руководителя</w:t>
      </w:r>
      <w:r w:rsidR="005250FB" w:rsidRPr="00D11235">
        <w:rPr>
          <w:color w:val="000000"/>
          <w:szCs w:val="24"/>
        </w:rPr>
        <w:t>)</w:t>
      </w:r>
    </w:p>
    <w:p w:rsidR="005250FB" w:rsidRPr="00D11235" w:rsidRDefault="001D0365" w:rsidP="005250FB">
      <w:pPr>
        <w:spacing w:line="177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</w:t>
      </w:r>
    </w:p>
    <w:p w:rsidR="005250FB" w:rsidRDefault="00C8194E" w:rsidP="005250FB">
      <w:pPr>
        <w:spacing w:line="177" w:lineRule="atLeast"/>
        <w:rPr>
          <w:color w:val="000000"/>
          <w:szCs w:val="24"/>
        </w:rPr>
      </w:pPr>
      <w:r w:rsidRPr="00C8194E">
        <w:rPr>
          <w:noProof/>
          <w:color w:val="000000"/>
          <w:sz w:val="16"/>
          <w:szCs w:val="24"/>
        </w:rPr>
        <w:pict>
          <v:shape id="_x0000_s1027" type="#_x0000_t32" style="position:absolute;margin-left:12.65pt;margin-top:-.2pt;width:512.65pt;height:0;z-index:251661312" o:connectortype="straight"/>
        </w:pict>
      </w:r>
      <w:r w:rsidR="001D0365">
        <w:rPr>
          <w:color w:val="000000"/>
          <w:szCs w:val="24"/>
        </w:rPr>
        <w:t xml:space="preserve">                 </w:t>
      </w:r>
      <w:r w:rsidR="005250FB" w:rsidRPr="00D11235">
        <w:rPr>
          <w:color w:val="000000"/>
          <w:szCs w:val="24"/>
        </w:rPr>
        <w:t>(фамилия, имя, отчество, должность, контактный телефон)</w:t>
      </w:r>
    </w:p>
    <w:p w:rsidR="002F0788" w:rsidRPr="00D11235" w:rsidRDefault="002F0788" w:rsidP="005250FB">
      <w:pPr>
        <w:spacing w:line="177" w:lineRule="atLeast"/>
        <w:rPr>
          <w:color w:val="000000"/>
          <w:szCs w:val="24"/>
        </w:rPr>
      </w:pPr>
    </w:p>
    <w:p w:rsidR="005250FB" w:rsidRPr="00D11235" w:rsidRDefault="005250FB" w:rsidP="005250FB">
      <w:pPr>
        <w:spacing w:line="177" w:lineRule="atLeast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о факте обращения в целях склонения работника к совершению</w:t>
      </w:r>
    </w:p>
    <w:p w:rsidR="005250FB" w:rsidRPr="00D11235" w:rsidRDefault="005250FB" w:rsidP="005250FB">
      <w:pPr>
        <w:spacing w:line="177" w:lineRule="atLeast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 </w:t>
      </w:r>
    </w:p>
    <w:p w:rsidR="005250FB" w:rsidRPr="00D11235" w:rsidRDefault="00C8194E" w:rsidP="005250FB">
      <w:pPr>
        <w:spacing w:line="177" w:lineRule="atLeas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28" type="#_x0000_t32" style="position:absolute;margin-left:12.65pt;margin-top:13.25pt;width:512.65pt;height:0;z-index:251662336" o:connectortype="straight"/>
        </w:pict>
      </w:r>
      <w:r w:rsidR="005250FB" w:rsidRPr="00D11235">
        <w:rPr>
          <w:color w:val="000000"/>
          <w:sz w:val="24"/>
          <w:szCs w:val="24"/>
        </w:rPr>
        <w:t xml:space="preserve">1) </w:t>
      </w:r>
      <w:r w:rsidR="001D0365">
        <w:rPr>
          <w:color w:val="000000"/>
          <w:sz w:val="24"/>
          <w:szCs w:val="24"/>
        </w:rPr>
        <w:t xml:space="preserve"> </w:t>
      </w:r>
    </w:p>
    <w:p w:rsidR="005250FB" w:rsidRPr="00D11235" w:rsidRDefault="001D0365" w:rsidP="005250FB">
      <w:pPr>
        <w:spacing w:line="177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5250FB" w:rsidRPr="00D11235">
        <w:rPr>
          <w:color w:val="000000"/>
          <w:szCs w:val="24"/>
        </w:rPr>
        <w:t>(описание обстоятельств, при которых стало известно о случаях обращения</w:t>
      </w:r>
      <w:r>
        <w:rPr>
          <w:color w:val="000000"/>
          <w:szCs w:val="24"/>
        </w:rPr>
        <w:t>)</w:t>
      </w:r>
    </w:p>
    <w:p w:rsidR="001D0365" w:rsidRDefault="00C8194E" w:rsidP="005250FB">
      <w:pPr>
        <w:spacing w:line="177" w:lineRule="atLeas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29" type="#_x0000_t32" style="position:absolute;margin-left:12.65pt;margin-top:9.9pt;width:512.65pt;height:0;z-index:251663360" o:connectortype="straight"/>
        </w:pict>
      </w:r>
    </w:p>
    <w:p w:rsidR="001D0365" w:rsidRDefault="00C8194E" w:rsidP="005250FB">
      <w:pPr>
        <w:spacing w:line="177" w:lineRule="atLeas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30" type="#_x0000_t32" style="position:absolute;margin-left:12.65pt;margin-top:10.5pt;width:512.65pt;height:0;z-index:251664384" o:connectortype="straight"/>
        </w:pict>
      </w:r>
    </w:p>
    <w:p w:rsidR="001D0365" w:rsidRDefault="00C8194E" w:rsidP="005250FB">
      <w:pPr>
        <w:spacing w:line="177" w:lineRule="atLeas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31" type="#_x0000_t32" style="position:absolute;margin-left:12.65pt;margin-top:11.1pt;width:512.65pt;height:0;z-index:251665408" o:connectortype="straight"/>
        </w:pict>
      </w:r>
    </w:p>
    <w:p w:rsidR="001D0365" w:rsidRDefault="001D0365" w:rsidP="005250FB">
      <w:pPr>
        <w:spacing w:line="177" w:lineRule="atLeast"/>
        <w:rPr>
          <w:color w:val="000000"/>
          <w:sz w:val="24"/>
          <w:szCs w:val="24"/>
        </w:rPr>
      </w:pPr>
    </w:p>
    <w:p w:rsidR="005250FB" w:rsidRDefault="005250FB" w:rsidP="001D0365">
      <w:pPr>
        <w:spacing w:line="177" w:lineRule="atLeast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 xml:space="preserve">2) </w:t>
      </w:r>
      <w:r w:rsidR="001D0365">
        <w:rPr>
          <w:color w:val="000000"/>
          <w:sz w:val="24"/>
          <w:szCs w:val="24"/>
        </w:rPr>
        <w:t xml:space="preserve"> </w:t>
      </w:r>
    </w:p>
    <w:p w:rsidR="001D0365" w:rsidRDefault="00C8194E" w:rsidP="001D0365">
      <w:pPr>
        <w:spacing w:line="177" w:lineRule="atLeas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33" type="#_x0000_t32" style="position:absolute;margin-left:12.65pt;margin-top:1pt;width:512.65pt;height:0;z-index:251667456" o:connectortype="straight"/>
        </w:pict>
      </w:r>
    </w:p>
    <w:p w:rsidR="001D0365" w:rsidRPr="00D11235" w:rsidRDefault="00C8194E" w:rsidP="001D0365">
      <w:pPr>
        <w:spacing w:line="177" w:lineRule="atLeas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32" type="#_x0000_t32" style="position:absolute;margin-left:12.65pt;margin-top:2.2pt;width:512.65pt;height:0;z-index:251666432" o:connectortype="straight"/>
        </w:pict>
      </w:r>
    </w:p>
    <w:p w:rsidR="005250FB" w:rsidRPr="00D11235" w:rsidRDefault="005250FB" w:rsidP="005250FB">
      <w:pPr>
        <w:spacing w:line="177" w:lineRule="atLeast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 xml:space="preserve">3) </w:t>
      </w:r>
      <w:r w:rsidR="001D0365">
        <w:rPr>
          <w:color w:val="000000"/>
          <w:sz w:val="24"/>
          <w:szCs w:val="24"/>
        </w:rPr>
        <w:t xml:space="preserve"> </w:t>
      </w:r>
    </w:p>
    <w:p w:rsidR="005250FB" w:rsidRDefault="00C8194E" w:rsidP="005250FB">
      <w:pPr>
        <w:spacing w:line="177" w:lineRule="atLeast"/>
        <w:rPr>
          <w:color w:val="000000"/>
          <w:szCs w:val="24"/>
        </w:rPr>
      </w:pPr>
      <w:r w:rsidRPr="00C8194E">
        <w:rPr>
          <w:noProof/>
          <w:color w:val="000000"/>
          <w:sz w:val="24"/>
          <w:szCs w:val="24"/>
        </w:rPr>
        <w:pict>
          <v:shape id="_x0000_s1034" type="#_x0000_t32" style="position:absolute;margin-left:12.65pt;margin-top:.3pt;width:512.65pt;height:0;z-index:251668480" o:connectortype="straight"/>
        </w:pict>
      </w:r>
      <w:r w:rsidR="001D0365" w:rsidRPr="001D0365">
        <w:rPr>
          <w:color w:val="000000"/>
          <w:szCs w:val="24"/>
        </w:rPr>
        <w:t xml:space="preserve">      </w:t>
      </w:r>
      <w:r w:rsidR="005250FB" w:rsidRPr="00D11235">
        <w:rPr>
          <w:color w:val="000000"/>
          <w:szCs w:val="24"/>
        </w:rPr>
        <w:t>(все известные сведения о физическом (юридическом) лице, склоняющем</w:t>
      </w:r>
      <w:r w:rsidR="001D0365">
        <w:rPr>
          <w:color w:val="000000"/>
          <w:szCs w:val="24"/>
        </w:rPr>
        <w:t xml:space="preserve"> </w:t>
      </w:r>
    </w:p>
    <w:p w:rsidR="001D0365" w:rsidRDefault="00C8194E" w:rsidP="005250FB">
      <w:pPr>
        <w:spacing w:line="177" w:lineRule="atLeas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s1035" type="#_x0000_t32" style="position:absolute;margin-left:12.65pt;margin-top:10.75pt;width:512.65pt;height:0;z-index:251669504" o:connectortype="straight"/>
        </w:pict>
      </w:r>
    </w:p>
    <w:p w:rsidR="001D0365" w:rsidRDefault="001D0365" w:rsidP="005250FB">
      <w:pPr>
        <w:spacing w:line="177" w:lineRule="atLeast"/>
        <w:rPr>
          <w:color w:val="000000"/>
          <w:szCs w:val="24"/>
        </w:rPr>
      </w:pPr>
    </w:p>
    <w:p w:rsidR="001D0365" w:rsidRPr="00D11235" w:rsidRDefault="001D0365" w:rsidP="005250FB">
      <w:pPr>
        <w:spacing w:line="177" w:lineRule="atLeast"/>
        <w:rPr>
          <w:color w:val="000000"/>
          <w:szCs w:val="24"/>
        </w:rPr>
      </w:pPr>
    </w:p>
    <w:p w:rsidR="005250FB" w:rsidRPr="00D11235" w:rsidRDefault="00C8194E" w:rsidP="005250FB">
      <w:pPr>
        <w:spacing w:line="177" w:lineRule="atLeas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36" type="#_x0000_t32" style="position:absolute;margin-left:12.65pt;margin-top:12.55pt;width:512.65pt;height:0;z-index:251670528" o:connectortype="straight"/>
        </w:pict>
      </w:r>
      <w:r w:rsidR="005250FB" w:rsidRPr="00D11235">
        <w:rPr>
          <w:color w:val="000000"/>
          <w:sz w:val="24"/>
          <w:szCs w:val="24"/>
        </w:rPr>
        <w:t xml:space="preserve">4) </w:t>
      </w:r>
      <w:r w:rsidR="001D0365">
        <w:rPr>
          <w:color w:val="000000"/>
          <w:sz w:val="24"/>
          <w:szCs w:val="24"/>
        </w:rPr>
        <w:t xml:space="preserve"> </w:t>
      </w:r>
    </w:p>
    <w:p w:rsidR="005250FB" w:rsidRPr="00D11235" w:rsidRDefault="001D0365" w:rsidP="005250FB">
      <w:pPr>
        <w:spacing w:line="177" w:lineRule="atLeast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="005250FB" w:rsidRPr="00D11235">
        <w:rPr>
          <w:color w:val="000000"/>
          <w:szCs w:val="24"/>
        </w:rPr>
        <w:t>(способ и обстоятельства склонения к коррупционному правонарушению,</w:t>
      </w:r>
    </w:p>
    <w:p w:rsidR="005250FB" w:rsidRPr="00D11235" w:rsidRDefault="001D0365" w:rsidP="005250FB">
      <w:pPr>
        <w:spacing w:line="177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250FB" w:rsidRPr="00D11235" w:rsidRDefault="00C8194E" w:rsidP="005250FB">
      <w:pPr>
        <w:spacing w:line="177" w:lineRule="atLeas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37" type="#_x0000_t32" style="position:absolute;margin-left:12.65pt;margin-top:1.65pt;width:512.65pt;height:0;z-index:251671552" o:connectortype="straight"/>
        </w:pict>
      </w:r>
      <w:r w:rsidR="001D0365">
        <w:rPr>
          <w:color w:val="000000"/>
          <w:sz w:val="24"/>
          <w:szCs w:val="24"/>
        </w:rPr>
        <w:t xml:space="preserve">        </w:t>
      </w:r>
      <w:r w:rsidR="005250FB" w:rsidRPr="00D11235">
        <w:rPr>
          <w:color w:val="000000"/>
          <w:sz w:val="24"/>
          <w:szCs w:val="24"/>
        </w:rPr>
        <w:t>(</w:t>
      </w:r>
      <w:r w:rsidR="005250FB" w:rsidRPr="00D11235">
        <w:rPr>
          <w:color w:val="000000"/>
          <w:szCs w:val="24"/>
        </w:rPr>
        <w:t>согласии) работника принять предложение лица о совершении коррупционного правонарушения)</w:t>
      </w:r>
    </w:p>
    <w:p w:rsidR="005250FB" w:rsidRDefault="001D0365" w:rsidP="005250FB">
      <w:pPr>
        <w:spacing w:line="177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1D0365" w:rsidRPr="00D11235" w:rsidRDefault="001D0365" w:rsidP="005250FB">
      <w:pPr>
        <w:spacing w:line="177" w:lineRule="atLeast"/>
        <w:rPr>
          <w:color w:val="000000"/>
          <w:sz w:val="24"/>
          <w:szCs w:val="24"/>
        </w:rPr>
      </w:pPr>
    </w:p>
    <w:p w:rsidR="005250FB" w:rsidRPr="00D11235" w:rsidRDefault="00C8194E" w:rsidP="005250FB">
      <w:pPr>
        <w:spacing w:line="177" w:lineRule="atLeas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39" type="#_x0000_t32" style="position:absolute;margin-left:118.65pt;margin-top:.35pt;width:170pt;height:0;z-index:251673600" o:connectortype="straight"/>
        </w:pict>
      </w:r>
      <w:r>
        <w:rPr>
          <w:noProof/>
          <w:color w:val="000000"/>
          <w:sz w:val="24"/>
          <w:szCs w:val="24"/>
        </w:rPr>
        <w:pict>
          <v:shape id="_x0000_s1038" type="#_x0000_t32" style="position:absolute;margin-left:6.5pt;margin-top:.35pt;width:93.7pt;height:0;z-index:251672576" o:connectortype="straight"/>
        </w:pict>
      </w:r>
      <w:r w:rsidR="001D0365">
        <w:rPr>
          <w:color w:val="000000"/>
          <w:sz w:val="24"/>
          <w:szCs w:val="24"/>
        </w:rPr>
        <w:t xml:space="preserve">          </w:t>
      </w:r>
      <w:r w:rsidR="005250FB" w:rsidRPr="00D11235">
        <w:rPr>
          <w:color w:val="000000"/>
          <w:szCs w:val="24"/>
        </w:rPr>
        <w:t>(подпись)</w:t>
      </w:r>
      <w:r w:rsidR="001D0365" w:rsidRPr="001D0365">
        <w:rPr>
          <w:color w:val="000000"/>
          <w:szCs w:val="24"/>
        </w:rPr>
        <w:t xml:space="preserve">                     </w:t>
      </w:r>
      <w:r w:rsidR="001D0365">
        <w:rPr>
          <w:color w:val="000000"/>
          <w:szCs w:val="24"/>
        </w:rPr>
        <w:t xml:space="preserve">    </w:t>
      </w:r>
      <w:r w:rsidR="005250FB" w:rsidRPr="00D11235">
        <w:rPr>
          <w:color w:val="000000"/>
          <w:szCs w:val="24"/>
        </w:rPr>
        <w:t xml:space="preserve"> (инициалы и фамилия)</w:t>
      </w:r>
    </w:p>
    <w:p w:rsidR="001D0365" w:rsidRDefault="001D0365" w:rsidP="005250FB">
      <w:pPr>
        <w:spacing w:line="177" w:lineRule="atLeast"/>
        <w:rPr>
          <w:color w:val="000000"/>
          <w:sz w:val="24"/>
          <w:szCs w:val="24"/>
        </w:rPr>
      </w:pPr>
    </w:p>
    <w:p w:rsidR="005250FB" w:rsidRPr="00D11235" w:rsidRDefault="00C8194E" w:rsidP="005250FB">
      <w:pPr>
        <w:spacing w:line="177" w:lineRule="atLeas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42" type="#_x0000_t32" style="position:absolute;margin-left:314.3pt;margin-top:12.55pt;width:15.65pt;height:0;z-index:251676672" o:connectortype="straight"/>
        </w:pict>
      </w:r>
      <w:r>
        <w:rPr>
          <w:noProof/>
          <w:color w:val="000000"/>
          <w:sz w:val="24"/>
          <w:szCs w:val="24"/>
        </w:rPr>
        <w:pict>
          <v:shape id="_x0000_s1043" type="#_x0000_t32" style="position:absolute;margin-left:210.8pt;margin-top:12.55pt;width:77.85pt;height:0;z-index:251677696" o:connectortype="straight"/>
        </w:pict>
      </w:r>
      <w:r>
        <w:rPr>
          <w:noProof/>
          <w:color w:val="000000"/>
          <w:sz w:val="24"/>
          <w:szCs w:val="24"/>
        </w:rPr>
        <w:pict>
          <v:shape id="_x0000_s1041" type="#_x0000_t32" style="position:absolute;margin-left:183.25pt;margin-top:12.55pt;width:19.6pt;height:0;z-index:251675648" o:connectortype="straight"/>
        </w:pict>
      </w:r>
      <w:r>
        <w:rPr>
          <w:noProof/>
          <w:color w:val="000000"/>
          <w:sz w:val="24"/>
          <w:szCs w:val="24"/>
        </w:rPr>
        <w:pict>
          <v:shape id="_x0000_s1040" type="#_x0000_t32" style="position:absolute;margin-left:84.25pt;margin-top:12.55pt;width:44.15pt;height:0;z-index:251674624" o:connectortype="straight"/>
        </w:pict>
      </w:r>
      <w:r w:rsidR="005250FB" w:rsidRPr="00D11235">
        <w:rPr>
          <w:color w:val="000000"/>
          <w:sz w:val="24"/>
          <w:szCs w:val="24"/>
        </w:rPr>
        <w:t xml:space="preserve">Регистрация: </w:t>
      </w:r>
      <w:r w:rsidR="001D0365">
        <w:rPr>
          <w:color w:val="000000"/>
          <w:sz w:val="24"/>
          <w:szCs w:val="24"/>
        </w:rPr>
        <w:t>№                            о</w:t>
      </w:r>
      <w:r w:rsidR="005250FB" w:rsidRPr="00D11235">
        <w:rPr>
          <w:color w:val="000000"/>
          <w:sz w:val="24"/>
          <w:szCs w:val="24"/>
        </w:rPr>
        <w:t xml:space="preserve">т </w:t>
      </w:r>
      <w:r w:rsidR="001D0365">
        <w:rPr>
          <w:color w:val="000000"/>
          <w:sz w:val="24"/>
          <w:szCs w:val="24"/>
        </w:rPr>
        <w:t xml:space="preserve"> </w:t>
      </w:r>
      <w:r w:rsidR="005250FB" w:rsidRPr="00D11235">
        <w:rPr>
          <w:color w:val="000000"/>
          <w:sz w:val="24"/>
          <w:szCs w:val="24"/>
        </w:rPr>
        <w:t>"</w:t>
      </w:r>
      <w:r w:rsidR="001D0365">
        <w:rPr>
          <w:color w:val="000000"/>
          <w:sz w:val="24"/>
          <w:szCs w:val="24"/>
        </w:rPr>
        <w:t xml:space="preserve"> </w:t>
      </w:r>
      <w:r w:rsidR="002F0788">
        <w:rPr>
          <w:color w:val="000000"/>
          <w:sz w:val="24"/>
          <w:szCs w:val="24"/>
        </w:rPr>
        <w:t xml:space="preserve"> </w:t>
      </w:r>
      <w:r w:rsidR="001D0365">
        <w:rPr>
          <w:color w:val="000000"/>
          <w:sz w:val="24"/>
          <w:szCs w:val="24"/>
        </w:rPr>
        <w:t xml:space="preserve">   </w:t>
      </w:r>
      <w:r w:rsidR="005250FB" w:rsidRPr="00D11235">
        <w:rPr>
          <w:color w:val="000000"/>
          <w:sz w:val="24"/>
          <w:szCs w:val="24"/>
        </w:rPr>
        <w:t xml:space="preserve">"  </w:t>
      </w:r>
      <w:r w:rsidR="001D0365">
        <w:rPr>
          <w:color w:val="000000"/>
          <w:sz w:val="24"/>
          <w:szCs w:val="24"/>
        </w:rPr>
        <w:t xml:space="preserve">                             </w:t>
      </w:r>
      <w:r w:rsidR="005250FB" w:rsidRPr="00D11235">
        <w:rPr>
          <w:color w:val="000000"/>
          <w:sz w:val="24"/>
          <w:szCs w:val="24"/>
        </w:rPr>
        <w:t>20</w:t>
      </w:r>
      <w:r w:rsidR="001D0365">
        <w:rPr>
          <w:color w:val="000000"/>
          <w:sz w:val="24"/>
          <w:szCs w:val="24"/>
        </w:rPr>
        <w:t xml:space="preserve">    </w:t>
      </w:r>
      <w:r w:rsidR="005250FB" w:rsidRPr="00D11235">
        <w:rPr>
          <w:color w:val="000000"/>
          <w:sz w:val="24"/>
          <w:szCs w:val="24"/>
        </w:rPr>
        <w:t xml:space="preserve"> </w:t>
      </w:r>
      <w:r w:rsidR="001D0365">
        <w:rPr>
          <w:color w:val="000000"/>
          <w:sz w:val="24"/>
          <w:szCs w:val="24"/>
        </w:rPr>
        <w:t xml:space="preserve"> </w:t>
      </w:r>
      <w:r w:rsidR="005250FB" w:rsidRPr="00D11235">
        <w:rPr>
          <w:color w:val="000000"/>
          <w:sz w:val="24"/>
          <w:szCs w:val="24"/>
        </w:rPr>
        <w:t>г.</w:t>
      </w:r>
    </w:p>
    <w:p w:rsidR="005250FB" w:rsidRPr="00D11235" w:rsidRDefault="005250FB" w:rsidP="005250FB">
      <w:pPr>
        <w:spacing w:line="177" w:lineRule="atLeast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 </w:t>
      </w:r>
    </w:p>
    <w:p w:rsidR="005250FB" w:rsidRPr="00D11235" w:rsidRDefault="005250FB" w:rsidP="005250FB">
      <w:pPr>
        <w:spacing w:line="177" w:lineRule="atLeast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 </w:t>
      </w:r>
    </w:p>
    <w:p w:rsidR="005250FB" w:rsidRPr="00D11235" w:rsidRDefault="005250FB" w:rsidP="005250FB">
      <w:pPr>
        <w:spacing w:line="177" w:lineRule="atLeast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 </w:t>
      </w:r>
    </w:p>
    <w:p w:rsidR="005250FB" w:rsidRPr="00D11235" w:rsidRDefault="005250FB" w:rsidP="005250FB">
      <w:pPr>
        <w:spacing w:line="177" w:lineRule="atLeast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 </w:t>
      </w:r>
    </w:p>
    <w:p w:rsidR="005250FB" w:rsidRPr="00D11235" w:rsidRDefault="005250FB" w:rsidP="005250FB">
      <w:pPr>
        <w:spacing w:line="177" w:lineRule="atLeast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 </w:t>
      </w:r>
    </w:p>
    <w:p w:rsidR="005250FB" w:rsidRDefault="005250FB" w:rsidP="005250FB">
      <w:pPr>
        <w:spacing w:line="177" w:lineRule="atLeast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 </w:t>
      </w: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2F0788" w:rsidRPr="00D11235" w:rsidRDefault="002F0788" w:rsidP="005250FB">
      <w:pPr>
        <w:spacing w:line="177" w:lineRule="atLeast"/>
        <w:rPr>
          <w:color w:val="000000"/>
          <w:sz w:val="24"/>
          <w:szCs w:val="24"/>
        </w:rPr>
      </w:pPr>
    </w:p>
    <w:p w:rsidR="005250FB" w:rsidRPr="00D11235" w:rsidRDefault="005250FB" w:rsidP="005250FB">
      <w:pPr>
        <w:spacing w:line="177" w:lineRule="atLeast"/>
        <w:jc w:val="right"/>
        <w:rPr>
          <w:color w:val="000000"/>
          <w:szCs w:val="24"/>
        </w:rPr>
      </w:pPr>
      <w:r w:rsidRPr="00D11235">
        <w:rPr>
          <w:color w:val="000000"/>
          <w:szCs w:val="24"/>
        </w:rPr>
        <w:t xml:space="preserve">Приложение </w:t>
      </w:r>
      <w:r w:rsidR="002F0788" w:rsidRPr="002F0788">
        <w:rPr>
          <w:color w:val="000000"/>
          <w:szCs w:val="24"/>
        </w:rPr>
        <w:t>№</w:t>
      </w:r>
      <w:r w:rsidRPr="00D11235">
        <w:rPr>
          <w:color w:val="000000"/>
          <w:szCs w:val="24"/>
        </w:rPr>
        <w:t>2</w:t>
      </w:r>
    </w:p>
    <w:p w:rsidR="005250FB" w:rsidRPr="00D11235" w:rsidRDefault="005250FB" w:rsidP="005250FB">
      <w:pPr>
        <w:spacing w:line="177" w:lineRule="atLeast"/>
        <w:jc w:val="right"/>
        <w:rPr>
          <w:color w:val="000000"/>
          <w:szCs w:val="24"/>
        </w:rPr>
      </w:pPr>
      <w:r w:rsidRPr="00D11235">
        <w:rPr>
          <w:color w:val="000000"/>
          <w:szCs w:val="24"/>
        </w:rPr>
        <w:t>к Порядку уведомления</w:t>
      </w:r>
    </w:p>
    <w:p w:rsidR="005250FB" w:rsidRPr="00D11235" w:rsidRDefault="005250FB" w:rsidP="005250FB">
      <w:pPr>
        <w:spacing w:line="177" w:lineRule="atLeast"/>
        <w:jc w:val="right"/>
        <w:rPr>
          <w:color w:val="000000"/>
          <w:szCs w:val="24"/>
        </w:rPr>
      </w:pPr>
      <w:r w:rsidRPr="00D11235">
        <w:rPr>
          <w:color w:val="000000"/>
          <w:szCs w:val="24"/>
        </w:rPr>
        <w:t>работодателя о фактах</w:t>
      </w:r>
    </w:p>
    <w:p w:rsidR="005250FB" w:rsidRPr="00D11235" w:rsidRDefault="005250FB" w:rsidP="005250FB">
      <w:pPr>
        <w:spacing w:line="177" w:lineRule="atLeast"/>
        <w:jc w:val="right"/>
        <w:rPr>
          <w:color w:val="000000"/>
          <w:szCs w:val="24"/>
        </w:rPr>
      </w:pPr>
      <w:r w:rsidRPr="00D11235">
        <w:rPr>
          <w:color w:val="000000"/>
          <w:szCs w:val="24"/>
        </w:rPr>
        <w:t>обращения в целях склонения</w:t>
      </w:r>
    </w:p>
    <w:p w:rsidR="005250FB" w:rsidRPr="00D11235" w:rsidRDefault="005250FB" w:rsidP="005250FB">
      <w:pPr>
        <w:spacing w:line="177" w:lineRule="atLeast"/>
        <w:jc w:val="right"/>
        <w:rPr>
          <w:color w:val="000000"/>
          <w:szCs w:val="24"/>
        </w:rPr>
      </w:pPr>
      <w:r w:rsidRPr="00D11235">
        <w:rPr>
          <w:color w:val="000000"/>
          <w:szCs w:val="24"/>
        </w:rPr>
        <w:t>работника к совершению</w:t>
      </w:r>
    </w:p>
    <w:p w:rsidR="005250FB" w:rsidRPr="00D11235" w:rsidRDefault="005250FB" w:rsidP="005250FB">
      <w:pPr>
        <w:spacing w:line="177" w:lineRule="atLeast"/>
        <w:jc w:val="right"/>
        <w:rPr>
          <w:color w:val="000000"/>
          <w:szCs w:val="24"/>
        </w:rPr>
      </w:pPr>
      <w:r w:rsidRPr="00D11235">
        <w:rPr>
          <w:color w:val="000000"/>
          <w:szCs w:val="24"/>
        </w:rPr>
        <w:t>коррупционных правонарушений</w:t>
      </w:r>
    </w:p>
    <w:p w:rsidR="005250FB" w:rsidRPr="00D11235" w:rsidRDefault="005250FB" w:rsidP="005250FB">
      <w:pPr>
        <w:spacing w:line="177" w:lineRule="atLeast"/>
        <w:jc w:val="center"/>
        <w:rPr>
          <w:b/>
          <w:color w:val="000000"/>
          <w:sz w:val="24"/>
          <w:szCs w:val="24"/>
        </w:rPr>
      </w:pPr>
      <w:r w:rsidRPr="00D11235">
        <w:rPr>
          <w:b/>
          <w:color w:val="000000"/>
          <w:sz w:val="24"/>
          <w:szCs w:val="24"/>
        </w:rPr>
        <w:t>ЖУРНАЛ</w:t>
      </w:r>
    </w:p>
    <w:p w:rsidR="005250FB" w:rsidRPr="00D11235" w:rsidRDefault="005250FB" w:rsidP="005250FB">
      <w:pPr>
        <w:spacing w:line="177" w:lineRule="atLeast"/>
        <w:jc w:val="center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регистрации уведомлений о фактах</w:t>
      </w:r>
    </w:p>
    <w:p w:rsidR="005250FB" w:rsidRPr="00D11235" w:rsidRDefault="00C8194E" w:rsidP="005250FB">
      <w:pPr>
        <w:spacing w:line="177" w:lineRule="atLeast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044" type="#_x0000_t32" style="position:absolute;left:0;text-align:left;margin-left:285.5pt;margin-top:12.95pt;width:170.95pt;height:.05pt;z-index:251678720" o:connectortype="straight"/>
        </w:pict>
      </w:r>
      <w:r w:rsidR="005250FB" w:rsidRPr="00D11235">
        <w:rPr>
          <w:color w:val="000000"/>
          <w:sz w:val="24"/>
          <w:szCs w:val="24"/>
        </w:rPr>
        <w:t>обращен</w:t>
      </w:r>
      <w:r w:rsidR="002F0788">
        <w:rPr>
          <w:color w:val="000000"/>
          <w:sz w:val="24"/>
          <w:szCs w:val="24"/>
        </w:rPr>
        <w:t xml:space="preserve">ия в целях склонения работника    </w:t>
      </w:r>
      <w:r w:rsidR="002F0788" w:rsidRPr="005250FB">
        <w:rPr>
          <w:color w:val="000000"/>
          <w:sz w:val="24"/>
          <w:szCs w:val="16"/>
        </w:rPr>
        <w:t>МКОУ «Унцукульская СОШ №2»</w:t>
      </w:r>
    </w:p>
    <w:p w:rsidR="005250FB" w:rsidRPr="00D11235" w:rsidRDefault="002F0788" w:rsidP="005250FB">
      <w:pPr>
        <w:spacing w:line="177" w:lineRule="atLeast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</w:t>
      </w:r>
      <w:r w:rsidR="005250FB" w:rsidRPr="00D11235">
        <w:rPr>
          <w:color w:val="000000"/>
          <w:szCs w:val="24"/>
        </w:rPr>
        <w:t>(наименование организации)</w:t>
      </w:r>
    </w:p>
    <w:p w:rsidR="005250FB" w:rsidRPr="00D11235" w:rsidRDefault="005250FB" w:rsidP="005250FB">
      <w:pPr>
        <w:spacing w:line="177" w:lineRule="atLeast"/>
        <w:jc w:val="center"/>
        <w:rPr>
          <w:color w:val="000000"/>
          <w:sz w:val="24"/>
          <w:szCs w:val="24"/>
        </w:rPr>
      </w:pPr>
      <w:r w:rsidRPr="00D11235">
        <w:rPr>
          <w:color w:val="000000"/>
          <w:sz w:val="24"/>
          <w:szCs w:val="24"/>
        </w:rPr>
        <w:t>к совершению коррупционных правонарушений</w:t>
      </w:r>
    </w:p>
    <w:p w:rsidR="005250FB" w:rsidRPr="00D11235" w:rsidRDefault="005250FB" w:rsidP="005250FB">
      <w:pPr>
        <w:spacing w:line="177" w:lineRule="atLeast"/>
        <w:rPr>
          <w:color w:val="000000"/>
          <w:sz w:val="24"/>
          <w:szCs w:val="24"/>
        </w:rPr>
      </w:pP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276"/>
        <w:gridCol w:w="2410"/>
        <w:gridCol w:w="1253"/>
        <w:gridCol w:w="1328"/>
        <w:gridCol w:w="1273"/>
        <w:gridCol w:w="1448"/>
        <w:gridCol w:w="1433"/>
      </w:tblGrid>
      <w:tr w:rsidR="002F0788" w:rsidRPr="00D11235" w:rsidTr="002F0788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788" w:rsidRPr="00D11235" w:rsidRDefault="002F0788" w:rsidP="002F0788">
            <w:pPr>
              <w:spacing w:line="177" w:lineRule="atLeast"/>
              <w:jc w:val="center"/>
              <w:rPr>
                <w:b/>
                <w:i/>
                <w:color w:val="000000"/>
                <w:szCs w:val="24"/>
              </w:rPr>
            </w:pPr>
            <w:r w:rsidRPr="002F0788">
              <w:rPr>
                <w:b/>
                <w:i/>
                <w:color w:val="000000"/>
                <w:szCs w:val="24"/>
              </w:rPr>
              <w:t>№№</w:t>
            </w:r>
            <w:r w:rsidRPr="00D11235">
              <w:rPr>
                <w:b/>
                <w:i/>
                <w:color w:val="000000"/>
                <w:szCs w:val="24"/>
              </w:rPr>
              <w:t xml:space="preserve"> </w:t>
            </w:r>
            <w:proofErr w:type="spellStart"/>
            <w:r w:rsidRPr="00D11235">
              <w:rPr>
                <w:b/>
                <w:i/>
                <w:color w:val="000000"/>
                <w:szCs w:val="24"/>
              </w:rPr>
              <w:t>п</w:t>
            </w:r>
            <w:proofErr w:type="spellEnd"/>
            <w:r w:rsidRPr="00D11235">
              <w:rPr>
                <w:b/>
                <w:i/>
                <w:color w:val="000000"/>
                <w:szCs w:val="24"/>
              </w:rPr>
              <w:t>/</w:t>
            </w:r>
            <w:proofErr w:type="spellStart"/>
            <w:r w:rsidRPr="00D11235">
              <w:rPr>
                <w:b/>
                <w:i/>
                <w:color w:val="000000"/>
                <w:szCs w:val="24"/>
              </w:rPr>
              <w:t>п</w:t>
            </w:r>
            <w:proofErr w:type="spellEnd"/>
          </w:p>
          <w:p w:rsidR="002F0788" w:rsidRPr="00D11235" w:rsidRDefault="002F0788" w:rsidP="002F0788">
            <w:pPr>
              <w:spacing w:line="177" w:lineRule="atLeast"/>
              <w:jc w:val="center"/>
              <w:rPr>
                <w:b/>
                <w:i/>
                <w:color w:val="000000"/>
                <w:sz w:val="22"/>
                <w:szCs w:val="24"/>
              </w:rPr>
            </w:pPr>
          </w:p>
          <w:p w:rsidR="00D11235" w:rsidRPr="00D11235" w:rsidRDefault="002F0788" w:rsidP="00B76662">
            <w:pPr>
              <w:spacing w:line="177" w:lineRule="atLeast"/>
              <w:jc w:val="both"/>
              <w:rPr>
                <w:b/>
                <w:i/>
                <w:color w:val="000000"/>
                <w:sz w:val="22"/>
                <w:szCs w:val="24"/>
              </w:rPr>
            </w:pPr>
            <w:r w:rsidRPr="00D112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788" w:rsidRPr="00D11235" w:rsidRDefault="002F0788" w:rsidP="002F0788">
            <w:pPr>
              <w:spacing w:line="177" w:lineRule="atLeast"/>
              <w:jc w:val="center"/>
              <w:rPr>
                <w:b/>
                <w:i/>
                <w:color w:val="000000"/>
                <w:sz w:val="22"/>
                <w:szCs w:val="24"/>
              </w:rPr>
            </w:pPr>
            <w:r w:rsidRPr="00D11235">
              <w:rPr>
                <w:b/>
                <w:i/>
                <w:color w:val="000000"/>
                <w:sz w:val="22"/>
                <w:szCs w:val="24"/>
              </w:rPr>
              <w:t>Номер и дата регистрации уведомления</w:t>
            </w:r>
          </w:p>
          <w:p w:rsidR="00D11235" w:rsidRPr="00D11235" w:rsidRDefault="002F0788" w:rsidP="00B76662">
            <w:pPr>
              <w:spacing w:line="177" w:lineRule="atLeast"/>
              <w:jc w:val="both"/>
              <w:rPr>
                <w:b/>
                <w:i/>
                <w:color w:val="000000"/>
                <w:sz w:val="22"/>
                <w:szCs w:val="24"/>
              </w:rPr>
            </w:pPr>
            <w:r w:rsidRPr="00D112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788" w:rsidRPr="00D11235" w:rsidRDefault="002F0788" w:rsidP="002F0788">
            <w:pPr>
              <w:spacing w:line="177" w:lineRule="atLeast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11235">
              <w:rPr>
                <w:b/>
                <w:i/>
                <w:color w:val="000000"/>
                <w:sz w:val="24"/>
                <w:szCs w:val="24"/>
              </w:rPr>
              <w:t>Сведения о работнике, подавшем уведомление</w:t>
            </w:r>
          </w:p>
          <w:p w:rsidR="00D11235" w:rsidRPr="00D11235" w:rsidRDefault="000B7957" w:rsidP="002F0788">
            <w:pPr>
              <w:spacing w:line="177" w:lineRule="atLeast"/>
              <w:jc w:val="center"/>
              <w:rPr>
                <w:b/>
                <w:i/>
                <w:color w:val="000000"/>
                <w:sz w:val="22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788" w:rsidRPr="00D11235" w:rsidRDefault="002F0788" w:rsidP="002F0788">
            <w:pPr>
              <w:spacing w:line="177" w:lineRule="atLeast"/>
              <w:jc w:val="center"/>
              <w:rPr>
                <w:b/>
                <w:i/>
                <w:color w:val="000000"/>
                <w:sz w:val="22"/>
                <w:szCs w:val="24"/>
              </w:rPr>
            </w:pPr>
            <w:r w:rsidRPr="00D11235">
              <w:rPr>
                <w:b/>
                <w:i/>
                <w:color w:val="000000"/>
                <w:sz w:val="22"/>
                <w:szCs w:val="24"/>
              </w:rPr>
              <w:t>Краткое содержание</w:t>
            </w:r>
          </w:p>
          <w:p w:rsidR="002F0788" w:rsidRPr="00D11235" w:rsidRDefault="002F0788" w:rsidP="002F0788">
            <w:pPr>
              <w:spacing w:line="177" w:lineRule="atLeast"/>
              <w:jc w:val="center"/>
              <w:rPr>
                <w:b/>
                <w:i/>
                <w:color w:val="000000"/>
                <w:sz w:val="22"/>
                <w:szCs w:val="24"/>
              </w:rPr>
            </w:pPr>
            <w:r w:rsidRPr="00D11235">
              <w:rPr>
                <w:b/>
                <w:i/>
                <w:color w:val="000000"/>
                <w:sz w:val="22"/>
                <w:szCs w:val="24"/>
              </w:rPr>
              <w:t>уведомления</w:t>
            </w:r>
          </w:p>
          <w:p w:rsidR="002F0788" w:rsidRPr="00D11235" w:rsidRDefault="002F0788" w:rsidP="002F0788">
            <w:pPr>
              <w:spacing w:line="177" w:lineRule="atLeast"/>
              <w:jc w:val="center"/>
              <w:rPr>
                <w:b/>
                <w:i/>
                <w:color w:val="000000"/>
                <w:sz w:val="22"/>
                <w:szCs w:val="24"/>
              </w:rPr>
            </w:pPr>
          </w:p>
          <w:p w:rsidR="00D11235" w:rsidRPr="00D11235" w:rsidRDefault="002F0788" w:rsidP="00B76662">
            <w:pPr>
              <w:spacing w:line="177" w:lineRule="atLeast"/>
              <w:jc w:val="both"/>
              <w:rPr>
                <w:b/>
                <w:i/>
                <w:color w:val="000000"/>
                <w:sz w:val="22"/>
                <w:szCs w:val="24"/>
              </w:rPr>
            </w:pPr>
            <w:r w:rsidRPr="00D112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788" w:rsidRPr="00D11235" w:rsidRDefault="002F0788" w:rsidP="002F0788">
            <w:pPr>
              <w:spacing w:line="177" w:lineRule="atLeast"/>
              <w:jc w:val="center"/>
              <w:rPr>
                <w:b/>
                <w:i/>
                <w:color w:val="000000"/>
                <w:sz w:val="22"/>
                <w:szCs w:val="24"/>
              </w:rPr>
            </w:pPr>
            <w:r w:rsidRPr="00D11235">
              <w:rPr>
                <w:b/>
                <w:i/>
                <w:color w:val="000000"/>
                <w:sz w:val="22"/>
                <w:szCs w:val="24"/>
              </w:rPr>
              <w:t>Ф.И.О. лица,</w:t>
            </w:r>
          </w:p>
          <w:p w:rsidR="002F0788" w:rsidRPr="00D11235" w:rsidRDefault="002F0788" w:rsidP="002F0788">
            <w:pPr>
              <w:spacing w:line="177" w:lineRule="atLeast"/>
              <w:jc w:val="center"/>
              <w:rPr>
                <w:b/>
                <w:i/>
                <w:color w:val="000000"/>
                <w:sz w:val="22"/>
                <w:szCs w:val="24"/>
              </w:rPr>
            </w:pPr>
            <w:r w:rsidRPr="00D11235">
              <w:rPr>
                <w:b/>
                <w:i/>
                <w:color w:val="000000"/>
                <w:sz w:val="22"/>
                <w:szCs w:val="24"/>
              </w:rPr>
              <w:t>принявшего</w:t>
            </w:r>
          </w:p>
          <w:p w:rsidR="002F0788" w:rsidRPr="00D11235" w:rsidRDefault="002F0788" w:rsidP="002F0788">
            <w:pPr>
              <w:spacing w:line="177" w:lineRule="atLeast"/>
              <w:jc w:val="center"/>
              <w:rPr>
                <w:b/>
                <w:i/>
                <w:color w:val="000000"/>
                <w:sz w:val="22"/>
                <w:szCs w:val="24"/>
              </w:rPr>
            </w:pPr>
            <w:r w:rsidRPr="00D11235">
              <w:rPr>
                <w:b/>
                <w:i/>
                <w:color w:val="000000"/>
                <w:sz w:val="22"/>
                <w:szCs w:val="24"/>
              </w:rPr>
              <w:t>уведомление</w:t>
            </w:r>
          </w:p>
          <w:p w:rsidR="00D11235" w:rsidRPr="00D11235" w:rsidRDefault="002F0788" w:rsidP="00B76662">
            <w:pPr>
              <w:spacing w:line="177" w:lineRule="atLeast"/>
              <w:jc w:val="both"/>
              <w:rPr>
                <w:b/>
                <w:i/>
                <w:color w:val="000000"/>
                <w:sz w:val="22"/>
                <w:szCs w:val="24"/>
              </w:rPr>
            </w:pPr>
            <w:r w:rsidRPr="00D1123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F0788" w:rsidRPr="00D11235" w:rsidTr="002F0788">
        <w:trPr>
          <w:trHeight w:val="693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35" w:rsidRPr="00D11235" w:rsidRDefault="000B7957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35" w:rsidRPr="00D11235" w:rsidRDefault="000B7957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235" w:rsidRPr="00D11235" w:rsidRDefault="002F0788" w:rsidP="002F0788">
            <w:pPr>
              <w:spacing w:line="177" w:lineRule="atLeast"/>
              <w:jc w:val="center"/>
              <w:rPr>
                <w:b/>
                <w:i/>
                <w:color w:val="000000"/>
                <w:sz w:val="22"/>
                <w:szCs w:val="24"/>
              </w:rPr>
            </w:pPr>
            <w:r w:rsidRPr="00D11235">
              <w:rPr>
                <w:b/>
                <w:i/>
                <w:color w:val="000000"/>
                <w:sz w:val="22"/>
                <w:szCs w:val="24"/>
              </w:rPr>
              <w:t>Ф.И.О.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788" w:rsidRPr="00D11235" w:rsidRDefault="002F0788" w:rsidP="002F0788">
            <w:pPr>
              <w:spacing w:line="177" w:lineRule="atLeast"/>
              <w:jc w:val="center"/>
              <w:rPr>
                <w:b/>
                <w:i/>
                <w:color w:val="000000"/>
                <w:sz w:val="22"/>
                <w:szCs w:val="24"/>
              </w:rPr>
            </w:pPr>
            <w:r w:rsidRPr="00D11235">
              <w:rPr>
                <w:b/>
                <w:i/>
                <w:color w:val="000000"/>
                <w:sz w:val="22"/>
                <w:szCs w:val="24"/>
              </w:rPr>
              <w:t>документ,</w:t>
            </w:r>
          </w:p>
          <w:p w:rsidR="002F0788" w:rsidRPr="00D11235" w:rsidRDefault="002F0788" w:rsidP="002F0788">
            <w:pPr>
              <w:spacing w:line="177" w:lineRule="atLeast"/>
              <w:jc w:val="center"/>
              <w:rPr>
                <w:b/>
                <w:i/>
                <w:color w:val="000000"/>
                <w:sz w:val="22"/>
                <w:szCs w:val="24"/>
              </w:rPr>
            </w:pPr>
            <w:r w:rsidRPr="00D11235">
              <w:rPr>
                <w:b/>
                <w:i/>
                <w:color w:val="000000"/>
                <w:sz w:val="22"/>
                <w:szCs w:val="24"/>
              </w:rPr>
              <w:t>удостоверяющий</w:t>
            </w:r>
          </w:p>
          <w:p w:rsidR="00D11235" w:rsidRPr="00D11235" w:rsidRDefault="002F0788" w:rsidP="002F0788">
            <w:pPr>
              <w:spacing w:line="177" w:lineRule="atLeast"/>
              <w:jc w:val="center"/>
              <w:rPr>
                <w:b/>
                <w:i/>
                <w:color w:val="000000"/>
                <w:sz w:val="22"/>
                <w:szCs w:val="24"/>
              </w:rPr>
            </w:pPr>
            <w:r w:rsidRPr="00D11235">
              <w:rPr>
                <w:b/>
                <w:i/>
                <w:color w:val="000000"/>
                <w:sz w:val="22"/>
                <w:szCs w:val="24"/>
              </w:rPr>
              <w:t>личность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235" w:rsidRPr="00D11235" w:rsidRDefault="002F0788" w:rsidP="002F0788">
            <w:pPr>
              <w:spacing w:line="177" w:lineRule="atLeast"/>
              <w:jc w:val="center"/>
              <w:rPr>
                <w:b/>
                <w:i/>
                <w:color w:val="000000"/>
                <w:sz w:val="22"/>
                <w:szCs w:val="24"/>
              </w:rPr>
            </w:pPr>
            <w:r w:rsidRPr="00D11235">
              <w:rPr>
                <w:b/>
                <w:i/>
                <w:color w:val="000000"/>
                <w:sz w:val="22"/>
                <w:szCs w:val="24"/>
              </w:rPr>
              <w:t>должность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235" w:rsidRPr="00D11235" w:rsidRDefault="002F0788" w:rsidP="002F0788">
            <w:pPr>
              <w:spacing w:line="177" w:lineRule="atLeast"/>
              <w:jc w:val="center"/>
              <w:rPr>
                <w:b/>
                <w:i/>
                <w:color w:val="000000"/>
                <w:sz w:val="22"/>
                <w:szCs w:val="24"/>
              </w:rPr>
            </w:pPr>
            <w:r w:rsidRPr="00D11235">
              <w:rPr>
                <w:b/>
                <w:i/>
                <w:color w:val="000000"/>
                <w:sz w:val="22"/>
                <w:szCs w:val="24"/>
              </w:rPr>
              <w:t>телефон</w:t>
            </w:r>
          </w:p>
        </w:tc>
        <w:tc>
          <w:tcPr>
            <w:tcW w:w="14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35" w:rsidRPr="00D11235" w:rsidRDefault="000B7957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35" w:rsidRPr="00D11235" w:rsidRDefault="000B7957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0788" w:rsidRPr="00D11235" w:rsidTr="002F0788">
        <w:trPr>
          <w:trHeight w:val="111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35" w:rsidRPr="00D11235" w:rsidRDefault="005250FB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  <w:r w:rsidRPr="00D112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35" w:rsidRPr="00D11235" w:rsidRDefault="005250FB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  <w:r w:rsidRPr="00D112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35" w:rsidRPr="00D11235" w:rsidRDefault="005250FB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  <w:r w:rsidRPr="00D112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35" w:rsidRPr="00D11235" w:rsidRDefault="005250FB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  <w:r w:rsidRPr="00D112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35" w:rsidRPr="00D11235" w:rsidRDefault="005250FB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  <w:r w:rsidRPr="00D112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35" w:rsidRPr="00D11235" w:rsidRDefault="005250FB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  <w:r w:rsidRPr="00D112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35" w:rsidRPr="00D11235" w:rsidRDefault="005250FB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  <w:r w:rsidRPr="00D1123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235" w:rsidRPr="00D11235" w:rsidRDefault="005250FB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  <w:r w:rsidRPr="00D1123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F0788" w:rsidRPr="00D11235" w:rsidTr="002F0788">
        <w:trPr>
          <w:trHeight w:val="111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0788" w:rsidRPr="00D11235" w:rsidTr="002F0788">
        <w:trPr>
          <w:trHeight w:val="19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0788" w:rsidRPr="00D11235" w:rsidTr="002F0788">
        <w:trPr>
          <w:trHeight w:val="19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0788" w:rsidRPr="00D11235" w:rsidTr="002F0788">
        <w:trPr>
          <w:trHeight w:val="19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0788" w:rsidRPr="00D11235" w:rsidTr="002F0788">
        <w:trPr>
          <w:trHeight w:val="19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0788" w:rsidRPr="00D11235" w:rsidTr="002F078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0788" w:rsidRPr="00D11235" w:rsidTr="002F0788"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0788" w:rsidRPr="00D11235" w:rsidTr="002F0788"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F0788" w:rsidRPr="00D11235" w:rsidTr="002F078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88" w:rsidRPr="00D11235" w:rsidRDefault="002F0788" w:rsidP="00B76662">
            <w:pPr>
              <w:spacing w:line="177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558EF" w:rsidRPr="00B558EF" w:rsidRDefault="00B558EF"/>
    <w:sectPr w:rsidR="00B558EF" w:rsidRPr="00B558EF" w:rsidSect="00065433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C006E"/>
    <w:rsid w:val="00065433"/>
    <w:rsid w:val="000B7957"/>
    <w:rsid w:val="001C006E"/>
    <w:rsid w:val="001D0365"/>
    <w:rsid w:val="0029501A"/>
    <w:rsid w:val="002F0788"/>
    <w:rsid w:val="00422B46"/>
    <w:rsid w:val="005250FB"/>
    <w:rsid w:val="008D7BF4"/>
    <w:rsid w:val="00B558EF"/>
    <w:rsid w:val="00C04858"/>
    <w:rsid w:val="00C04C30"/>
    <w:rsid w:val="00C8194E"/>
    <w:rsid w:val="00CF5B26"/>
    <w:rsid w:val="00E4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0" type="connector" idref="#_x0000_s1027"/>
        <o:r id="V:Rule21" type="connector" idref="#_x0000_s1026"/>
        <o:r id="V:Rule22" type="connector" idref="#_x0000_s1031"/>
        <o:r id="V:Rule23" type="connector" idref="#_x0000_s1042"/>
        <o:r id="V:Rule24" type="connector" idref="#_x0000_s1030"/>
        <o:r id="V:Rule25" type="connector" idref="#_x0000_s1043"/>
        <o:r id="V:Rule26" type="connector" idref="#_x0000_s1028"/>
        <o:r id="V:Rule27" type="connector" idref="#_x0000_s1029"/>
        <o:r id="V:Rule28" type="connector" idref="#_x0000_s1034"/>
        <o:r id="V:Rule29" type="connector" idref="#_x0000_s1044"/>
        <o:r id="V:Rule30" type="connector" idref="#_x0000_s1035"/>
        <o:r id="V:Rule31" type="connector" idref="#_x0000_s1037"/>
        <o:r id="V:Rule32" type="connector" idref="#_x0000_s1036"/>
        <o:r id="V:Rule33" type="connector" idref="#_x0000_s1041"/>
        <o:r id="V:Rule34" type="connector" idref="#_x0000_s1032"/>
        <o:r id="V:Rule35" type="connector" idref="#_x0000_s1040"/>
        <o:r id="V:Rule36" type="connector" idref="#_x0000_s1033"/>
        <o:r id="V:Rule37" type="connector" idref="#_x0000_s1038"/>
        <o:r id="V:Rule3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006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1C006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06E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006E"/>
    <w:rPr>
      <w:rFonts w:eastAsia="Times New Roman"/>
      <w:b/>
      <w:bCs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006E"/>
    <w:rPr>
      <w:color w:val="0000FF"/>
      <w:u w:val="single"/>
    </w:rPr>
  </w:style>
  <w:style w:type="paragraph" w:customStyle="1" w:styleId="formattext">
    <w:name w:val="formattext"/>
    <w:basedOn w:val="a"/>
    <w:rsid w:val="008D7B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65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311524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n.sh2@mail.ru" TargetMode="External"/><Relationship Id="rId12" Type="http://schemas.openxmlformats.org/officeDocument/2006/relationships/hyperlink" Target="https://docs.cntd.ru/document/5501193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arabesko.ru/images/files/vector/lines/arabesko.ru_04.png" TargetMode="External"/><Relationship Id="rId11" Type="http://schemas.openxmlformats.org/officeDocument/2006/relationships/hyperlink" Target="https://docs.cntd.ru/document/444797723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docs.cntd.ru/document/46022629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cs.cntd.ru/document/4531262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zamVR</cp:lastModifiedBy>
  <cp:revision>7</cp:revision>
  <cp:lastPrinted>2023-04-05T08:25:00Z</cp:lastPrinted>
  <dcterms:created xsi:type="dcterms:W3CDTF">2022-11-07T07:37:00Z</dcterms:created>
  <dcterms:modified xsi:type="dcterms:W3CDTF">2023-04-05T08:25:00Z</dcterms:modified>
</cp:coreProperties>
</file>